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B660" w14:textId="77777777" w:rsidR="005C0951" w:rsidRDefault="005C0951">
      <w:pPr>
        <w:widowControl w:val="0"/>
        <w:spacing w:after="0" w:line="240" w:lineRule="auto"/>
        <w:rPr>
          <w:rFonts w:ascii="Arial" w:eastAsia="Times New Roman" w:hAnsi="Arial" w:cs="Arial"/>
          <w:b/>
          <w:bCs/>
          <w:szCs w:val="18"/>
        </w:rPr>
      </w:pPr>
    </w:p>
    <w:p w14:paraId="58C28292" w14:textId="77777777" w:rsidR="00314A6F" w:rsidRDefault="00314A6F">
      <w:pPr>
        <w:widowControl w:val="0"/>
        <w:spacing w:after="0" w:line="240" w:lineRule="auto"/>
        <w:rPr>
          <w:rFonts w:ascii="Arial" w:eastAsia="Times New Roman" w:hAnsi="Arial" w:cs="Arial"/>
          <w:b/>
          <w:bCs/>
          <w:szCs w:val="18"/>
        </w:rPr>
      </w:pPr>
    </w:p>
    <w:p w14:paraId="14316E46" w14:textId="77777777" w:rsidR="005C0951" w:rsidRDefault="00916483">
      <w:pPr>
        <w:widowControl w:val="0"/>
        <w:spacing w:after="0" w:line="240" w:lineRule="auto"/>
      </w:pPr>
      <w:r>
        <w:rPr>
          <w:rFonts w:ascii="Arial" w:eastAsia="Times New Roman" w:hAnsi="Arial" w:cs="Arial"/>
          <w:b/>
          <w:bCs/>
          <w:sz w:val="32"/>
          <w:szCs w:val="32"/>
        </w:rPr>
        <w:tab/>
      </w:r>
      <w:r>
        <w:rPr>
          <w:rFonts w:ascii="Arial" w:eastAsia="Times New Roman" w:hAnsi="Arial" w:cs="Arial"/>
          <w:b/>
          <w:bCs/>
          <w:sz w:val="32"/>
          <w:szCs w:val="32"/>
        </w:rPr>
        <w:tab/>
      </w:r>
      <w:r>
        <w:rPr>
          <w:rFonts w:ascii="Arial" w:eastAsia="Times New Roman" w:hAnsi="Arial" w:cs="Arial"/>
          <w:b/>
          <w:bCs/>
          <w:sz w:val="32"/>
          <w:szCs w:val="32"/>
        </w:rPr>
        <w:tab/>
      </w:r>
      <w:r>
        <w:rPr>
          <w:rFonts w:ascii="Arial" w:eastAsia="Times New Roman" w:hAnsi="Arial" w:cs="Arial"/>
          <w:b/>
          <w:bCs/>
          <w:sz w:val="32"/>
          <w:szCs w:val="32"/>
        </w:rPr>
        <w:tab/>
      </w:r>
      <w:r>
        <w:rPr>
          <w:rFonts w:ascii="Arial" w:eastAsia="Times New Roman" w:hAnsi="Arial" w:cs="Arial"/>
          <w:b/>
          <w:bCs/>
          <w:sz w:val="32"/>
          <w:szCs w:val="32"/>
        </w:rPr>
        <w:tab/>
      </w:r>
      <w:r>
        <w:rPr>
          <w:rFonts w:ascii="Arial" w:eastAsia="Times New Roman" w:hAnsi="Arial" w:cs="Arial"/>
          <w:b/>
          <w:bCs/>
          <w:sz w:val="32"/>
          <w:szCs w:val="32"/>
        </w:rPr>
        <w:tab/>
        <w:t>AGENDA</w:t>
      </w:r>
    </w:p>
    <w:p w14:paraId="47602E66" w14:textId="77777777" w:rsidR="005C0951" w:rsidRDefault="005C0951">
      <w:pPr>
        <w:widowControl w:val="0"/>
        <w:spacing w:after="0" w:line="240" w:lineRule="auto"/>
        <w:rPr>
          <w:sz w:val="10"/>
          <w:szCs w:val="10"/>
        </w:rPr>
      </w:pPr>
    </w:p>
    <w:p w14:paraId="4FE0D705" w14:textId="5B90E0F2" w:rsidR="005C0951" w:rsidRDefault="00916483">
      <w:pPr>
        <w:widowControl w:val="0"/>
        <w:spacing w:after="0" w:line="240" w:lineRule="auto"/>
      </w:pPr>
      <w:r>
        <w:rPr>
          <w:rFonts w:ascii="Arial" w:eastAsia="Times New Roman" w:hAnsi="Arial" w:cs="Arial"/>
          <w:b/>
          <w:bCs/>
          <w:sz w:val="21"/>
          <w:szCs w:val="21"/>
        </w:rPr>
        <w:t xml:space="preserve">Members are summoned to a meeting of Pitcombe Parish </w:t>
      </w:r>
      <w:r w:rsidR="00CF6A4B">
        <w:rPr>
          <w:rFonts w:ascii="Arial" w:eastAsia="Times New Roman" w:hAnsi="Arial" w:cs="Arial"/>
          <w:b/>
          <w:bCs/>
          <w:sz w:val="21"/>
          <w:szCs w:val="21"/>
        </w:rPr>
        <w:t xml:space="preserve">Council to be held on </w:t>
      </w:r>
      <w:r w:rsidR="00CF6A4B" w:rsidRPr="005F0F73">
        <w:rPr>
          <w:rFonts w:ascii="Arial" w:eastAsia="Times New Roman" w:hAnsi="Arial" w:cs="Arial"/>
          <w:b/>
          <w:bCs/>
          <w:sz w:val="21"/>
          <w:szCs w:val="21"/>
        </w:rPr>
        <w:t xml:space="preserve">Tuesday </w:t>
      </w:r>
      <w:r w:rsidR="00AF6EB8">
        <w:rPr>
          <w:rFonts w:ascii="Arial" w:eastAsia="Times New Roman" w:hAnsi="Arial" w:cs="Arial"/>
          <w:b/>
          <w:bCs/>
          <w:sz w:val="21"/>
          <w:szCs w:val="21"/>
        </w:rPr>
        <w:t>10</w:t>
      </w:r>
      <w:r w:rsidR="00AF6EB8" w:rsidRPr="00AF6EB8">
        <w:rPr>
          <w:rFonts w:ascii="Arial" w:eastAsia="Times New Roman" w:hAnsi="Arial" w:cs="Arial"/>
          <w:b/>
          <w:bCs/>
          <w:sz w:val="21"/>
          <w:szCs w:val="21"/>
          <w:vertAlign w:val="superscript"/>
        </w:rPr>
        <w:t>th</w:t>
      </w:r>
      <w:r w:rsidR="00AF6EB8">
        <w:rPr>
          <w:rFonts w:ascii="Arial" w:eastAsia="Times New Roman" w:hAnsi="Arial" w:cs="Arial"/>
          <w:b/>
          <w:bCs/>
          <w:sz w:val="21"/>
          <w:szCs w:val="21"/>
        </w:rPr>
        <w:t xml:space="preserve"> </w:t>
      </w:r>
      <w:r w:rsidR="008926E5">
        <w:rPr>
          <w:rFonts w:ascii="Arial" w:eastAsia="Times New Roman" w:hAnsi="Arial" w:cs="Arial"/>
          <w:b/>
          <w:bCs/>
          <w:sz w:val="21"/>
          <w:szCs w:val="21"/>
        </w:rPr>
        <w:t>March</w:t>
      </w:r>
      <w:r w:rsidR="005F0F73" w:rsidRPr="005F0F73">
        <w:rPr>
          <w:rFonts w:ascii="Arial" w:eastAsia="Times New Roman" w:hAnsi="Arial" w:cs="Arial"/>
          <w:b/>
          <w:bCs/>
          <w:sz w:val="21"/>
          <w:szCs w:val="21"/>
        </w:rPr>
        <w:t xml:space="preserve"> </w:t>
      </w:r>
      <w:r w:rsidR="008753B2" w:rsidRPr="005F0F73">
        <w:rPr>
          <w:rFonts w:ascii="Arial" w:eastAsia="Times New Roman" w:hAnsi="Arial" w:cs="Arial"/>
          <w:b/>
          <w:bCs/>
          <w:color w:val="000000"/>
          <w:sz w:val="21"/>
          <w:szCs w:val="21"/>
        </w:rPr>
        <w:t>2026</w:t>
      </w:r>
      <w:r>
        <w:rPr>
          <w:rFonts w:ascii="Arial" w:eastAsia="Times New Roman" w:hAnsi="Arial" w:cs="Arial"/>
          <w:b/>
          <w:bCs/>
          <w:sz w:val="21"/>
          <w:szCs w:val="21"/>
        </w:rPr>
        <w:t xml:space="preserve"> at Hadspen Village Hall  at 7.30pm. Members of the public are invited to attend. </w:t>
      </w:r>
    </w:p>
    <w:p w14:paraId="7FA5BE18" w14:textId="77777777" w:rsidR="005C0951" w:rsidRDefault="00916483">
      <w:pPr>
        <w:widowControl w:val="0"/>
        <w:spacing w:after="0" w:line="240" w:lineRule="auto"/>
        <w:rPr>
          <w:rFonts w:ascii="Arial" w:eastAsia="Times New Roman" w:hAnsi="Arial" w:cs="Arial"/>
          <w:sz w:val="21"/>
          <w:szCs w:val="21"/>
        </w:rPr>
      </w:pPr>
      <w:r>
        <w:rPr>
          <w:rFonts w:ascii="Arial" w:eastAsia="Times New Roman" w:hAnsi="Arial" w:cs="Arial"/>
          <w:sz w:val="21"/>
          <w:szCs w:val="21"/>
        </w:rPr>
        <w:t>---------------------------------------------------------------------------------------------------------------------------------------------</w:t>
      </w:r>
    </w:p>
    <w:p w14:paraId="147A9269" w14:textId="77777777" w:rsidR="005C0951" w:rsidRDefault="00916483">
      <w:pPr>
        <w:widowControl w:val="0"/>
        <w:spacing w:after="0" w:line="240" w:lineRule="auto"/>
        <w:rPr>
          <w:rFonts w:ascii="Arial" w:eastAsia="Times New Roman" w:hAnsi="Arial" w:cs="Arial"/>
          <w:sz w:val="21"/>
          <w:szCs w:val="21"/>
        </w:rPr>
      </w:pPr>
      <w:r>
        <w:rPr>
          <w:rFonts w:ascii="Arial" w:eastAsia="Times New Roman" w:hAnsi="Arial" w:cs="Arial"/>
          <w:sz w:val="21"/>
          <w:szCs w:val="21"/>
        </w:rPr>
        <w:t>Before the meeting commences parishioners attending the meeting will be asked if they have any comments/questions on matters not on the agenda, please keep to 3 minutes in doing so</w:t>
      </w:r>
    </w:p>
    <w:p w14:paraId="153BB3A8" w14:textId="283CC424" w:rsidR="00D7785F" w:rsidRPr="006610A5" w:rsidRDefault="00916483" w:rsidP="006610A5">
      <w:pPr>
        <w:widowControl w:val="0"/>
        <w:spacing w:after="0" w:line="240" w:lineRule="auto"/>
        <w:rPr>
          <w:sz w:val="21"/>
          <w:szCs w:val="21"/>
        </w:rPr>
      </w:pPr>
      <w:r>
        <w:rPr>
          <w:sz w:val="21"/>
          <w:szCs w:val="21"/>
        </w:rPr>
        <w:t>--------------------------------------------------------------------------------------------------------------------------------------------------</w:t>
      </w:r>
    </w:p>
    <w:p w14:paraId="2F947C6E" w14:textId="3471BF3E" w:rsidR="005C0951" w:rsidRPr="00D6048C" w:rsidRDefault="00D6048C" w:rsidP="00D6048C">
      <w:pPr>
        <w:pStyle w:val="ListParagraph"/>
        <w:widowControl w:val="0"/>
        <w:numPr>
          <w:ilvl w:val="0"/>
          <w:numId w:val="15"/>
        </w:numPr>
        <w:tabs>
          <w:tab w:val="left" w:pos="360"/>
        </w:tabs>
        <w:spacing w:after="0"/>
        <w:ind w:left="284" w:hanging="284"/>
        <w:rPr>
          <w:sz w:val="21"/>
          <w:szCs w:val="21"/>
        </w:rPr>
      </w:pPr>
      <w:r>
        <w:rPr>
          <w:rFonts w:ascii="Arial" w:eastAsia="Times New Roman" w:hAnsi="Arial" w:cs="Arial"/>
          <w:b/>
          <w:sz w:val="21"/>
          <w:szCs w:val="21"/>
        </w:rPr>
        <w:t xml:space="preserve"> </w:t>
      </w:r>
      <w:r w:rsidR="00E5448E" w:rsidRPr="00D6048C">
        <w:rPr>
          <w:rFonts w:ascii="Arial" w:eastAsia="Times New Roman" w:hAnsi="Arial" w:cs="Arial"/>
          <w:b/>
          <w:sz w:val="21"/>
          <w:szCs w:val="21"/>
        </w:rPr>
        <w:t>To</w:t>
      </w:r>
      <w:r w:rsidR="00916483" w:rsidRPr="00D6048C">
        <w:rPr>
          <w:rFonts w:ascii="Arial" w:eastAsia="Times New Roman" w:hAnsi="Arial" w:cs="Arial"/>
          <w:b/>
          <w:sz w:val="21"/>
          <w:szCs w:val="21"/>
        </w:rPr>
        <w:t xml:space="preserve"> receive Apologies for Absence.</w:t>
      </w:r>
    </w:p>
    <w:p w14:paraId="68FAC486" w14:textId="77522849" w:rsidR="008B5533" w:rsidRPr="008B5533" w:rsidRDefault="00916483" w:rsidP="008B5533">
      <w:pPr>
        <w:pStyle w:val="ListParagraph"/>
        <w:widowControl w:val="0"/>
        <w:numPr>
          <w:ilvl w:val="0"/>
          <w:numId w:val="15"/>
        </w:numPr>
        <w:tabs>
          <w:tab w:val="left" w:pos="0"/>
        </w:tabs>
        <w:spacing w:after="0"/>
        <w:ind w:left="284" w:hanging="284"/>
        <w:rPr>
          <w:sz w:val="21"/>
          <w:szCs w:val="21"/>
        </w:rPr>
      </w:pPr>
      <w:r w:rsidRPr="008B5533">
        <w:rPr>
          <w:rFonts w:ascii="Arial" w:eastAsia="Times New Roman" w:hAnsi="Arial" w:cs="Arial"/>
          <w:b/>
          <w:sz w:val="21"/>
          <w:szCs w:val="21"/>
        </w:rPr>
        <w:t>To receive Declarations of any Interest.</w:t>
      </w:r>
    </w:p>
    <w:p w14:paraId="4EF482BF" w14:textId="70BF1E83" w:rsidR="005C0951" w:rsidRPr="008B5533" w:rsidRDefault="00916483" w:rsidP="008B5533">
      <w:pPr>
        <w:pStyle w:val="ListParagraph"/>
        <w:widowControl w:val="0"/>
        <w:numPr>
          <w:ilvl w:val="0"/>
          <w:numId w:val="15"/>
        </w:numPr>
        <w:tabs>
          <w:tab w:val="left" w:pos="360"/>
        </w:tabs>
        <w:spacing w:after="0"/>
        <w:ind w:hanging="720"/>
        <w:rPr>
          <w:sz w:val="21"/>
          <w:szCs w:val="21"/>
        </w:rPr>
      </w:pPr>
      <w:r w:rsidRPr="008B5533">
        <w:rPr>
          <w:rFonts w:ascii="Arial" w:eastAsia="Times New Roman" w:hAnsi="Arial" w:cs="Arial"/>
          <w:b/>
          <w:sz w:val="21"/>
          <w:szCs w:val="21"/>
        </w:rPr>
        <w:t xml:space="preserve">To approve the minutes of the Parish Council meeting held on Tuesday  </w:t>
      </w:r>
      <w:r w:rsidR="008926E5" w:rsidRPr="008B5533">
        <w:rPr>
          <w:rFonts w:ascii="Arial" w:eastAsia="Times New Roman" w:hAnsi="Arial" w:cs="Arial"/>
          <w:b/>
          <w:color w:val="000000"/>
          <w:sz w:val="21"/>
          <w:szCs w:val="21"/>
        </w:rPr>
        <w:t>10</w:t>
      </w:r>
      <w:r w:rsidR="003072BF" w:rsidRPr="008B5533">
        <w:rPr>
          <w:rFonts w:ascii="Arial" w:eastAsia="Times New Roman" w:hAnsi="Arial" w:cs="Arial"/>
          <w:b/>
          <w:color w:val="000000"/>
          <w:sz w:val="21"/>
          <w:szCs w:val="21"/>
          <w:vertAlign w:val="superscript"/>
        </w:rPr>
        <w:t>th</w:t>
      </w:r>
      <w:r w:rsidR="003072BF" w:rsidRPr="008B5533">
        <w:rPr>
          <w:rFonts w:ascii="Arial" w:eastAsia="Times New Roman" w:hAnsi="Arial" w:cs="Arial"/>
          <w:b/>
          <w:color w:val="000000"/>
          <w:sz w:val="21"/>
          <w:szCs w:val="21"/>
        </w:rPr>
        <w:t xml:space="preserve"> </w:t>
      </w:r>
      <w:r w:rsidR="008926E5" w:rsidRPr="008B5533">
        <w:rPr>
          <w:rFonts w:ascii="Arial" w:eastAsia="Times New Roman" w:hAnsi="Arial" w:cs="Arial"/>
          <w:b/>
          <w:color w:val="000000"/>
          <w:sz w:val="21"/>
          <w:szCs w:val="21"/>
        </w:rPr>
        <w:t>March</w:t>
      </w:r>
      <w:r w:rsidR="003072BF" w:rsidRPr="008B5533">
        <w:rPr>
          <w:rFonts w:ascii="Arial" w:eastAsia="Times New Roman" w:hAnsi="Arial" w:cs="Arial"/>
          <w:b/>
          <w:color w:val="000000"/>
          <w:sz w:val="21"/>
          <w:szCs w:val="21"/>
        </w:rPr>
        <w:t xml:space="preserve"> 2026</w:t>
      </w:r>
      <w:r w:rsidRPr="008B5533">
        <w:rPr>
          <w:rFonts w:ascii="Arial" w:eastAsia="Times New Roman" w:hAnsi="Arial" w:cs="Arial"/>
          <w:b/>
          <w:color w:val="000000"/>
          <w:sz w:val="21"/>
          <w:szCs w:val="21"/>
        </w:rPr>
        <w:t>.</w:t>
      </w:r>
    </w:p>
    <w:p w14:paraId="1548C01E" w14:textId="21A2EDB5" w:rsidR="005C0951" w:rsidRPr="00314A6F" w:rsidRDefault="008B5533" w:rsidP="003D5C2D">
      <w:pPr>
        <w:widowControl w:val="0"/>
        <w:tabs>
          <w:tab w:val="left" w:pos="360"/>
          <w:tab w:val="left" w:pos="426"/>
        </w:tabs>
        <w:spacing w:after="0"/>
        <w:ind w:left="360" w:hanging="360"/>
      </w:pPr>
      <w:r>
        <w:rPr>
          <w:rFonts w:ascii="Arial" w:eastAsia="Times New Roman" w:hAnsi="Arial" w:cs="Arial"/>
          <w:b/>
          <w:sz w:val="21"/>
          <w:szCs w:val="21"/>
        </w:rPr>
        <w:t xml:space="preserve">25 </w:t>
      </w:r>
      <w:r w:rsidR="009D3918" w:rsidRPr="00C957B2">
        <w:rPr>
          <w:rFonts w:ascii="Arial" w:eastAsia="Times New Roman" w:hAnsi="Arial" w:cs="Arial"/>
          <w:b/>
          <w:sz w:val="21"/>
          <w:szCs w:val="21"/>
        </w:rPr>
        <w:t xml:space="preserve"> </w:t>
      </w:r>
      <w:r w:rsidR="00916483" w:rsidRPr="00C957B2">
        <w:rPr>
          <w:rFonts w:ascii="Arial" w:eastAsia="Times New Roman" w:hAnsi="Arial" w:cs="Arial"/>
          <w:b/>
          <w:sz w:val="21"/>
          <w:szCs w:val="21"/>
        </w:rPr>
        <w:t xml:space="preserve">Matters Arising  </w:t>
      </w:r>
      <w:r w:rsidR="006F6EC1" w:rsidRPr="00C957B2">
        <w:rPr>
          <w:rFonts w:ascii="Arial" w:eastAsia="Times New Roman" w:hAnsi="Arial" w:cs="Arial"/>
          <w:b/>
          <w:sz w:val="21"/>
          <w:szCs w:val="21"/>
        </w:rPr>
        <w:t>- Any volunteers for a Chairman?</w:t>
      </w:r>
    </w:p>
    <w:p w14:paraId="22FEF380" w14:textId="25874C0D" w:rsidR="005C0951" w:rsidRDefault="008B5533" w:rsidP="00E26758">
      <w:pPr>
        <w:widowControl w:val="0"/>
        <w:tabs>
          <w:tab w:val="left" w:pos="360"/>
          <w:tab w:val="left" w:pos="426"/>
        </w:tabs>
        <w:spacing w:after="0"/>
      </w:pPr>
      <w:r>
        <w:rPr>
          <w:rFonts w:ascii="Arial" w:eastAsia="Times New Roman" w:hAnsi="Arial" w:cs="Arial"/>
          <w:b/>
          <w:sz w:val="21"/>
          <w:szCs w:val="21"/>
        </w:rPr>
        <w:t>2</w:t>
      </w:r>
      <w:r w:rsidR="003D5C2D">
        <w:rPr>
          <w:rFonts w:ascii="Arial" w:eastAsia="Times New Roman" w:hAnsi="Arial" w:cs="Arial"/>
          <w:b/>
          <w:sz w:val="21"/>
          <w:szCs w:val="21"/>
        </w:rPr>
        <w:t>6</w:t>
      </w:r>
      <w:r w:rsidR="00E5448E">
        <w:rPr>
          <w:rFonts w:ascii="Arial" w:eastAsia="Times New Roman" w:hAnsi="Arial" w:cs="Arial"/>
          <w:b/>
          <w:sz w:val="21"/>
          <w:szCs w:val="21"/>
        </w:rPr>
        <w:t xml:space="preserve">  </w:t>
      </w:r>
      <w:r w:rsidR="00916483" w:rsidRPr="00E26758">
        <w:rPr>
          <w:rFonts w:ascii="Arial" w:eastAsia="Times New Roman" w:hAnsi="Arial" w:cs="Arial"/>
          <w:b/>
          <w:sz w:val="21"/>
          <w:szCs w:val="21"/>
        </w:rPr>
        <w:t xml:space="preserve">To receive reports from </w:t>
      </w:r>
      <w:r w:rsidR="00916483" w:rsidRPr="00E26758">
        <w:rPr>
          <w:rFonts w:ascii="Arial" w:eastAsia="Times New Roman" w:hAnsi="Arial" w:cs="Arial"/>
          <w:b/>
          <w:bCs/>
          <w:sz w:val="21"/>
          <w:szCs w:val="21"/>
        </w:rPr>
        <w:t>County Councillors</w:t>
      </w:r>
    </w:p>
    <w:p w14:paraId="29D03C9C" w14:textId="2B1967ED" w:rsidR="005C0951" w:rsidRDefault="008B5533" w:rsidP="009D3918">
      <w:pPr>
        <w:widowControl w:val="0"/>
        <w:tabs>
          <w:tab w:val="left" w:pos="360"/>
          <w:tab w:val="left" w:pos="426"/>
        </w:tabs>
        <w:spacing w:after="0" w:line="240" w:lineRule="auto"/>
        <w:contextualSpacing/>
      </w:pPr>
      <w:r>
        <w:rPr>
          <w:rFonts w:ascii="Arial" w:eastAsia="Times New Roman" w:hAnsi="Arial" w:cs="Arial"/>
          <w:b/>
          <w:sz w:val="21"/>
          <w:szCs w:val="21"/>
        </w:rPr>
        <w:t>2</w:t>
      </w:r>
      <w:r w:rsidR="003D5C2D">
        <w:rPr>
          <w:rFonts w:ascii="Arial" w:eastAsia="Times New Roman" w:hAnsi="Arial" w:cs="Arial"/>
          <w:b/>
          <w:sz w:val="21"/>
          <w:szCs w:val="21"/>
        </w:rPr>
        <w:t>7</w:t>
      </w:r>
      <w:r w:rsidR="009D3918">
        <w:rPr>
          <w:rFonts w:ascii="Arial" w:eastAsia="Times New Roman" w:hAnsi="Arial" w:cs="Arial"/>
          <w:b/>
          <w:sz w:val="21"/>
          <w:szCs w:val="21"/>
        </w:rPr>
        <w:t xml:space="preserve"> </w:t>
      </w:r>
      <w:r w:rsidR="00916483">
        <w:rPr>
          <w:rFonts w:ascii="Arial" w:eastAsia="Times New Roman" w:hAnsi="Arial" w:cs="Arial"/>
          <w:b/>
          <w:sz w:val="21"/>
          <w:szCs w:val="21"/>
        </w:rPr>
        <w:t>Planning applications, footpaths and road closures</w:t>
      </w:r>
    </w:p>
    <w:p w14:paraId="5AAAB8E3" w14:textId="1C633D70" w:rsidR="006610A5" w:rsidRDefault="006610A5" w:rsidP="006610A5">
      <w:pPr>
        <w:widowControl w:val="0"/>
        <w:tabs>
          <w:tab w:val="left" w:pos="1276"/>
        </w:tabs>
        <w:spacing w:after="0"/>
        <w:rPr>
          <w:rFonts w:ascii="Arial" w:eastAsia="Times New Roman" w:hAnsi="Arial" w:cs="Arial"/>
          <w:b/>
          <w:sz w:val="21"/>
          <w:szCs w:val="21"/>
        </w:rPr>
      </w:pPr>
      <w:proofErr w:type="spellStart"/>
      <w:r>
        <w:rPr>
          <w:rFonts w:ascii="Arial" w:eastAsia="Times New Roman" w:hAnsi="Arial" w:cs="Arial"/>
          <w:b/>
          <w:sz w:val="21"/>
          <w:szCs w:val="21"/>
        </w:rPr>
        <w:t>i</w:t>
      </w:r>
      <w:proofErr w:type="spellEnd"/>
      <w:r>
        <w:rPr>
          <w:rFonts w:ascii="Arial" w:eastAsia="Times New Roman" w:hAnsi="Arial" w:cs="Arial"/>
          <w:b/>
          <w:sz w:val="21"/>
          <w:szCs w:val="21"/>
        </w:rPr>
        <w:t>.</w:t>
      </w:r>
      <w:r w:rsidR="009D0822">
        <w:rPr>
          <w:rFonts w:ascii="Arial" w:eastAsia="Times New Roman" w:hAnsi="Arial" w:cs="Arial"/>
          <w:b/>
          <w:sz w:val="21"/>
          <w:szCs w:val="21"/>
        </w:rPr>
        <w:t xml:space="preserve"> </w:t>
      </w:r>
      <w:r w:rsidR="00916483" w:rsidRPr="006610A5">
        <w:rPr>
          <w:rFonts w:ascii="Arial" w:eastAsia="Times New Roman" w:hAnsi="Arial" w:cs="Arial"/>
          <w:b/>
          <w:sz w:val="21"/>
          <w:szCs w:val="21"/>
        </w:rPr>
        <w:t xml:space="preserve">To consider new planning applications </w:t>
      </w:r>
    </w:p>
    <w:tbl>
      <w:tblPr>
        <w:tblStyle w:val="TableGrid"/>
        <w:tblW w:w="0" w:type="auto"/>
        <w:tblInd w:w="-5" w:type="dxa"/>
        <w:tblLook w:val="04A0" w:firstRow="1" w:lastRow="0" w:firstColumn="1" w:lastColumn="0" w:noHBand="0" w:noVBand="1"/>
      </w:tblPr>
      <w:tblGrid>
        <w:gridCol w:w="1517"/>
        <w:gridCol w:w="4875"/>
        <w:gridCol w:w="3081"/>
      </w:tblGrid>
      <w:tr w:rsidR="001C313D" w14:paraId="1EA4DFFA" w14:textId="77777777" w:rsidTr="009D3918">
        <w:tc>
          <w:tcPr>
            <w:tcW w:w="1517" w:type="dxa"/>
          </w:tcPr>
          <w:p w14:paraId="0103EBE2" w14:textId="45CD15A1" w:rsidR="001C313D" w:rsidRPr="00586364" w:rsidRDefault="00586364" w:rsidP="00594847">
            <w:pPr>
              <w:widowControl w:val="0"/>
              <w:tabs>
                <w:tab w:val="left" w:pos="426"/>
                <w:tab w:val="left" w:pos="1418"/>
              </w:tabs>
              <w:spacing w:after="0"/>
              <w:rPr>
                <w:rFonts w:ascii="Arial" w:eastAsia="Times New Roman" w:hAnsi="Arial" w:cs="Arial"/>
                <w:bCs/>
                <w:sz w:val="18"/>
                <w:szCs w:val="18"/>
              </w:rPr>
            </w:pPr>
            <w:r w:rsidRPr="00586364">
              <w:rPr>
                <w:rFonts w:ascii="Arial" w:eastAsia="Times New Roman" w:hAnsi="Arial" w:cs="Arial"/>
                <w:bCs/>
                <w:sz w:val="18"/>
                <w:szCs w:val="18"/>
              </w:rPr>
              <w:t>None</w:t>
            </w:r>
          </w:p>
        </w:tc>
        <w:tc>
          <w:tcPr>
            <w:tcW w:w="4875" w:type="dxa"/>
          </w:tcPr>
          <w:p w14:paraId="0E7CF7D9" w14:textId="29D0322F" w:rsidR="001C313D" w:rsidRPr="001C313D" w:rsidRDefault="001C313D" w:rsidP="00B45DB3">
            <w:pPr>
              <w:pStyle w:val="Heading3"/>
              <w:numPr>
                <w:ilvl w:val="0"/>
                <w:numId w:val="0"/>
              </w:numPr>
              <w:shd w:val="clear" w:color="auto" w:fill="FFFFFF"/>
              <w:jc w:val="both"/>
              <w:rPr>
                <w:rFonts w:ascii="Arial" w:hAnsi="Arial" w:cs="Arial"/>
                <w:b w:val="0"/>
                <w:sz w:val="18"/>
                <w:szCs w:val="18"/>
              </w:rPr>
            </w:pPr>
          </w:p>
        </w:tc>
        <w:tc>
          <w:tcPr>
            <w:tcW w:w="3081" w:type="dxa"/>
          </w:tcPr>
          <w:p w14:paraId="6B3D02E4" w14:textId="61DBC66F" w:rsidR="001C313D" w:rsidRPr="001C313D" w:rsidRDefault="001C313D" w:rsidP="00594847">
            <w:pPr>
              <w:widowControl w:val="0"/>
              <w:tabs>
                <w:tab w:val="left" w:pos="426"/>
                <w:tab w:val="left" w:pos="1418"/>
              </w:tabs>
              <w:spacing w:after="0"/>
              <w:rPr>
                <w:rFonts w:ascii="Arial" w:eastAsia="Times New Roman" w:hAnsi="Arial" w:cs="Arial"/>
                <w:sz w:val="18"/>
                <w:szCs w:val="18"/>
              </w:rPr>
            </w:pPr>
          </w:p>
        </w:tc>
      </w:tr>
    </w:tbl>
    <w:p w14:paraId="4ACA4654" w14:textId="76BE244A" w:rsidR="00594847" w:rsidRDefault="00594847" w:rsidP="00594847">
      <w:pPr>
        <w:widowControl w:val="0"/>
        <w:tabs>
          <w:tab w:val="left" w:pos="426"/>
          <w:tab w:val="left" w:pos="1418"/>
        </w:tabs>
        <w:spacing w:after="0"/>
        <w:ind w:left="720" w:hanging="375"/>
        <w:rPr>
          <w:rFonts w:ascii="Arial" w:eastAsia="Times New Roman" w:hAnsi="Arial" w:cs="Arial"/>
          <w:b/>
          <w:sz w:val="21"/>
          <w:szCs w:val="21"/>
        </w:rPr>
      </w:pPr>
      <w:r w:rsidRPr="00594847">
        <w:rPr>
          <w:rFonts w:ascii="Arial" w:eastAsia="Times New Roman" w:hAnsi="Arial" w:cs="Arial"/>
          <w:b/>
          <w:sz w:val="21"/>
          <w:szCs w:val="21"/>
        </w:rPr>
        <w:t xml:space="preserve">ii. Update on Planning applications  currently under consideration by Local Planning Authority </w:t>
      </w:r>
    </w:p>
    <w:p w14:paraId="136AF38D" w14:textId="1EACD051" w:rsidR="000A4B27" w:rsidRDefault="00C44F04" w:rsidP="009D0822">
      <w:pPr>
        <w:widowControl w:val="0"/>
        <w:tabs>
          <w:tab w:val="left" w:pos="1418"/>
        </w:tabs>
        <w:spacing w:after="0"/>
        <w:ind w:left="567" w:hanging="222"/>
        <w:rPr>
          <w:rFonts w:ascii="Arial" w:eastAsia="Times New Roman" w:hAnsi="Arial" w:cs="Arial"/>
          <w:b/>
          <w:bCs/>
          <w:sz w:val="21"/>
          <w:szCs w:val="21"/>
        </w:rPr>
      </w:pPr>
      <w:r w:rsidRPr="00B20F86">
        <w:rPr>
          <w:rFonts w:ascii="Arial" w:eastAsia="Times New Roman" w:hAnsi="Arial" w:cs="Arial"/>
          <w:b/>
          <w:bCs/>
          <w:sz w:val="21"/>
          <w:szCs w:val="21"/>
        </w:rPr>
        <w:t>23/03192/FUL</w:t>
      </w:r>
      <w:r w:rsidR="001826F5">
        <w:rPr>
          <w:rFonts w:ascii="Arial" w:eastAsia="Times New Roman" w:hAnsi="Arial" w:cs="Arial"/>
          <w:b/>
          <w:bCs/>
          <w:sz w:val="21"/>
          <w:szCs w:val="21"/>
        </w:rPr>
        <w:t xml:space="preserve"> </w:t>
      </w:r>
      <w:r w:rsidR="00B20F86" w:rsidRPr="00B20F86">
        <w:rPr>
          <w:rFonts w:ascii="Arial" w:eastAsia="Times New Roman" w:hAnsi="Arial" w:cs="Arial"/>
          <w:b/>
          <w:bCs/>
          <w:sz w:val="21"/>
          <w:szCs w:val="21"/>
        </w:rPr>
        <w:t>and 23/03193/LBC</w:t>
      </w:r>
      <w:r w:rsidR="00B20F86" w:rsidRPr="00B20F86">
        <w:rPr>
          <w:rFonts w:ascii="Arial" w:eastAsia="Times New Roman" w:hAnsi="Arial" w:cs="Arial"/>
          <w:sz w:val="21"/>
          <w:szCs w:val="21"/>
        </w:rPr>
        <w:t xml:space="preserve"> </w:t>
      </w:r>
      <w:r w:rsidRPr="00C44F04">
        <w:rPr>
          <w:rFonts w:ascii="Arial" w:eastAsia="Times New Roman" w:hAnsi="Arial" w:cs="Arial"/>
          <w:sz w:val="21"/>
          <w:szCs w:val="21"/>
        </w:rPr>
        <w:t>Gants</w:t>
      </w:r>
      <w:r w:rsidR="00143B9A">
        <w:rPr>
          <w:rFonts w:ascii="Arial" w:eastAsia="Times New Roman" w:hAnsi="Arial" w:cs="Arial"/>
          <w:sz w:val="21"/>
          <w:szCs w:val="21"/>
        </w:rPr>
        <w:t xml:space="preserve"> </w:t>
      </w:r>
      <w:r w:rsidR="00143B9A" w:rsidRPr="00143B9A">
        <w:rPr>
          <w:rFonts w:ascii="Arial" w:eastAsia="Times New Roman" w:hAnsi="Arial" w:cs="Arial"/>
          <w:sz w:val="21"/>
          <w:szCs w:val="21"/>
        </w:rPr>
        <w:t>Mill Gants Mill Lane Bruton Somerset BA10 0DB</w:t>
      </w:r>
      <w:r w:rsidR="00143B9A">
        <w:rPr>
          <w:rFonts w:ascii="Arial" w:eastAsia="Times New Roman" w:hAnsi="Arial" w:cs="Arial"/>
          <w:sz w:val="21"/>
          <w:szCs w:val="21"/>
        </w:rPr>
        <w:t xml:space="preserve">, </w:t>
      </w:r>
      <w:r w:rsidR="00143B9A" w:rsidRPr="00143B9A">
        <w:rPr>
          <w:rFonts w:ascii="Arial" w:eastAsia="Times New Roman" w:hAnsi="Arial" w:cs="Arial"/>
          <w:sz w:val="21"/>
          <w:szCs w:val="21"/>
        </w:rPr>
        <w:t>Conversion of disused Mill buildings (part of) and Stables to a single dwelling house with staff flat and ancillary use of outbuildings, with associated demolition, alteration, extension, replacement of modern buildings, together with landscape, access and flood mitigation works, including retention and extension of bund adjacent to railway.</w:t>
      </w:r>
      <w:r w:rsidR="00143B9A">
        <w:rPr>
          <w:rFonts w:ascii="Arial" w:eastAsia="Times New Roman" w:hAnsi="Arial" w:cs="Arial"/>
          <w:sz w:val="21"/>
          <w:szCs w:val="21"/>
        </w:rPr>
        <w:t xml:space="preserve"> </w:t>
      </w:r>
    </w:p>
    <w:p w14:paraId="56AE7CA3" w14:textId="77777777" w:rsidR="00143B9A" w:rsidRPr="000A4B27" w:rsidRDefault="00143B9A" w:rsidP="009D0822">
      <w:pPr>
        <w:widowControl w:val="0"/>
        <w:tabs>
          <w:tab w:val="left" w:pos="1418"/>
        </w:tabs>
        <w:spacing w:after="0"/>
        <w:ind w:left="567" w:hanging="222"/>
        <w:rPr>
          <w:rFonts w:ascii="Arial" w:eastAsia="Times New Roman" w:hAnsi="Arial" w:cs="Arial"/>
          <w:b/>
          <w:bCs/>
          <w:sz w:val="10"/>
          <w:szCs w:val="10"/>
        </w:rPr>
      </w:pPr>
    </w:p>
    <w:p w14:paraId="23F868B4" w14:textId="1424E045" w:rsidR="009D0822" w:rsidRDefault="009D0822" w:rsidP="005F0F73">
      <w:pPr>
        <w:widowControl w:val="0"/>
        <w:tabs>
          <w:tab w:val="left" w:pos="1418"/>
        </w:tabs>
        <w:spacing w:after="0"/>
        <w:rPr>
          <w:rFonts w:ascii="Arial" w:eastAsia="Times New Roman" w:hAnsi="Arial" w:cs="Arial"/>
          <w:b/>
          <w:bCs/>
          <w:color w:val="000000"/>
          <w:sz w:val="21"/>
          <w:szCs w:val="21"/>
        </w:rPr>
      </w:pPr>
      <w:r>
        <w:rPr>
          <w:rFonts w:ascii="Arial" w:eastAsia="Times New Roman" w:hAnsi="Arial" w:cs="Arial"/>
          <w:b/>
          <w:bCs/>
          <w:sz w:val="21"/>
          <w:szCs w:val="21"/>
        </w:rPr>
        <w:t xml:space="preserve">    </w:t>
      </w:r>
      <w:r w:rsidR="00594847">
        <w:rPr>
          <w:rFonts w:ascii="Arial" w:eastAsia="Times New Roman" w:hAnsi="Arial" w:cs="Arial"/>
          <w:b/>
          <w:bCs/>
          <w:sz w:val="21"/>
          <w:szCs w:val="21"/>
        </w:rPr>
        <w:t xml:space="preserve"> </w:t>
      </w:r>
      <w:r w:rsidR="00594847" w:rsidRPr="00594847">
        <w:rPr>
          <w:rFonts w:ascii="Arial" w:eastAsia="Times New Roman" w:hAnsi="Arial" w:cs="Arial"/>
          <w:b/>
          <w:bCs/>
          <w:sz w:val="21"/>
          <w:szCs w:val="21"/>
        </w:rPr>
        <w:t>iii. Outcome</w:t>
      </w:r>
      <w:r w:rsidR="00594847" w:rsidRPr="00594847">
        <w:rPr>
          <w:rFonts w:ascii="Arial" w:eastAsia="Times New Roman" w:hAnsi="Arial" w:cs="Arial"/>
          <w:b/>
          <w:sz w:val="21"/>
          <w:szCs w:val="21"/>
        </w:rPr>
        <w:t xml:space="preserve"> of Planning applications considered at previous meetings: </w:t>
      </w:r>
      <w:r w:rsidR="00594847" w:rsidRPr="00594847">
        <w:rPr>
          <w:rFonts w:ascii="Arial" w:eastAsia="Times New Roman" w:hAnsi="Arial" w:cs="Arial"/>
          <w:b/>
          <w:bCs/>
          <w:color w:val="000000"/>
          <w:sz w:val="21"/>
          <w:szCs w:val="21"/>
        </w:rPr>
        <w:t xml:space="preserve"> </w:t>
      </w:r>
      <w:r>
        <w:rPr>
          <w:rFonts w:ascii="Arial" w:eastAsia="Times New Roman" w:hAnsi="Arial" w:cs="Arial"/>
          <w:b/>
          <w:bCs/>
          <w:color w:val="000000"/>
          <w:sz w:val="21"/>
          <w:szCs w:val="21"/>
        </w:rPr>
        <w:t xml:space="preserve">   </w:t>
      </w:r>
    </w:p>
    <w:p w14:paraId="06FA1790" w14:textId="07390B21" w:rsidR="005A2D03" w:rsidRPr="005F0F73" w:rsidRDefault="008E533C" w:rsidP="008E533C">
      <w:pPr>
        <w:widowControl w:val="0"/>
        <w:tabs>
          <w:tab w:val="left" w:pos="1418"/>
        </w:tabs>
        <w:spacing w:after="0"/>
        <w:ind w:left="284" w:hanging="284"/>
        <w:rPr>
          <w:rFonts w:ascii="Arial" w:eastAsia="Times New Roman" w:hAnsi="Arial" w:cs="Arial"/>
          <w:b/>
          <w:bCs/>
          <w:color w:val="000000"/>
          <w:sz w:val="21"/>
          <w:szCs w:val="21"/>
        </w:rPr>
      </w:pPr>
      <w:r>
        <w:rPr>
          <w:rFonts w:ascii="Arial" w:eastAsia="Times New Roman" w:hAnsi="Arial" w:cs="Arial"/>
          <w:b/>
          <w:bCs/>
          <w:color w:val="000000"/>
          <w:sz w:val="21"/>
          <w:szCs w:val="21"/>
        </w:rPr>
        <w:t xml:space="preserve">   </w:t>
      </w:r>
      <w:r w:rsidR="009D3918">
        <w:rPr>
          <w:rFonts w:ascii="Arial" w:eastAsia="Times New Roman" w:hAnsi="Arial" w:cs="Arial"/>
          <w:b/>
          <w:bCs/>
          <w:color w:val="000000"/>
          <w:sz w:val="21"/>
          <w:szCs w:val="21"/>
        </w:rPr>
        <w:t xml:space="preserve">   </w:t>
      </w:r>
    </w:p>
    <w:p w14:paraId="222AFD52" w14:textId="102985A3" w:rsidR="009D0822" w:rsidRPr="009D0822" w:rsidRDefault="009D0822" w:rsidP="009D0822">
      <w:pPr>
        <w:pStyle w:val="ListParagraph"/>
        <w:widowControl w:val="0"/>
        <w:tabs>
          <w:tab w:val="left" w:pos="851"/>
        </w:tabs>
        <w:spacing w:after="0" w:line="240" w:lineRule="auto"/>
        <w:ind w:left="284" w:hanging="284"/>
        <w:rPr>
          <w:rFonts w:ascii="Arial" w:eastAsia="Times New Roman" w:hAnsi="Arial" w:cs="Arial"/>
          <w:b/>
          <w:bCs/>
          <w:sz w:val="10"/>
          <w:szCs w:val="10"/>
        </w:rPr>
      </w:pPr>
      <w:r>
        <w:rPr>
          <w:rFonts w:ascii="Arial" w:eastAsia="Times New Roman" w:hAnsi="Arial" w:cs="Arial"/>
          <w:b/>
          <w:bCs/>
          <w:sz w:val="21"/>
          <w:szCs w:val="21"/>
        </w:rPr>
        <w:t xml:space="preserve">   </w:t>
      </w:r>
      <w:r w:rsidRPr="009D0822">
        <w:rPr>
          <w:rFonts w:ascii="Arial" w:eastAsia="Times New Roman" w:hAnsi="Arial" w:cs="Arial"/>
          <w:b/>
          <w:bCs/>
          <w:sz w:val="10"/>
          <w:szCs w:val="10"/>
        </w:rPr>
        <w:t xml:space="preserve"> </w:t>
      </w:r>
    </w:p>
    <w:p w14:paraId="291BAA85" w14:textId="00575F01" w:rsidR="005C0951" w:rsidRPr="009A2051" w:rsidRDefault="009D0822">
      <w:pPr>
        <w:pStyle w:val="ListParagraph"/>
        <w:widowControl w:val="0"/>
        <w:tabs>
          <w:tab w:val="left" w:pos="851"/>
        </w:tabs>
        <w:spacing w:after="0" w:line="240" w:lineRule="auto"/>
        <w:ind w:left="0"/>
      </w:pPr>
      <w:r>
        <w:rPr>
          <w:rFonts w:ascii="Arial" w:eastAsia="Times New Roman" w:hAnsi="Arial" w:cs="Arial"/>
          <w:b/>
          <w:bCs/>
          <w:sz w:val="21"/>
          <w:szCs w:val="21"/>
        </w:rPr>
        <w:t xml:space="preserve">     </w:t>
      </w:r>
      <w:r w:rsidR="00916483">
        <w:rPr>
          <w:rFonts w:ascii="Arial" w:eastAsia="Times New Roman" w:hAnsi="Arial" w:cs="Arial"/>
          <w:b/>
          <w:bCs/>
          <w:sz w:val="21"/>
          <w:szCs w:val="21"/>
        </w:rPr>
        <w:t xml:space="preserve">iv. Footpaths </w:t>
      </w:r>
      <w:r w:rsidR="00D7785F">
        <w:rPr>
          <w:rFonts w:ascii="Arial" w:eastAsia="Times New Roman" w:hAnsi="Arial" w:cs="Arial"/>
          <w:b/>
          <w:bCs/>
          <w:sz w:val="21"/>
          <w:szCs w:val="21"/>
        </w:rPr>
        <w:t xml:space="preserve">– </w:t>
      </w:r>
      <w:proofErr w:type="spellStart"/>
      <w:r w:rsidR="00D7785F" w:rsidRPr="009A2051">
        <w:rPr>
          <w:rFonts w:ascii="Arial" w:eastAsia="Times New Roman" w:hAnsi="Arial" w:cs="Arial"/>
          <w:sz w:val="21"/>
          <w:szCs w:val="21"/>
        </w:rPr>
        <w:t>Lancombe</w:t>
      </w:r>
      <w:proofErr w:type="spellEnd"/>
      <w:r w:rsidR="00D7785F" w:rsidRPr="009A2051">
        <w:rPr>
          <w:rFonts w:ascii="Arial" w:eastAsia="Times New Roman" w:hAnsi="Arial" w:cs="Arial"/>
          <w:sz w:val="21"/>
          <w:szCs w:val="21"/>
        </w:rPr>
        <w:t xml:space="preserve"> Lane </w:t>
      </w:r>
      <w:r w:rsidR="009A2051" w:rsidRPr="009A2051">
        <w:rPr>
          <w:rFonts w:ascii="Arial" w:eastAsia="Times New Roman" w:hAnsi="Arial" w:cs="Arial"/>
          <w:sz w:val="21"/>
          <w:szCs w:val="21"/>
        </w:rPr>
        <w:t>update of meeting with Eve Wynn</w:t>
      </w:r>
    </w:p>
    <w:p w14:paraId="5AF3426D" w14:textId="77777777" w:rsidR="009D0822" w:rsidRPr="009D0822" w:rsidRDefault="0043593A" w:rsidP="00F240C9">
      <w:pPr>
        <w:pStyle w:val="ListParagraph"/>
        <w:widowControl w:val="0"/>
        <w:tabs>
          <w:tab w:val="left" w:pos="285"/>
          <w:tab w:val="left" w:pos="1696"/>
        </w:tabs>
        <w:spacing w:after="0" w:line="240" w:lineRule="auto"/>
        <w:ind w:left="0"/>
        <w:rPr>
          <w:rFonts w:ascii="Arial" w:eastAsia="Times New Roman" w:hAnsi="Arial" w:cs="Arial"/>
          <w:b/>
          <w:bCs/>
          <w:sz w:val="10"/>
          <w:szCs w:val="10"/>
        </w:rPr>
      </w:pPr>
      <w:r>
        <w:rPr>
          <w:rFonts w:ascii="Arial" w:eastAsia="Times New Roman" w:hAnsi="Arial" w:cs="Arial"/>
          <w:b/>
          <w:bCs/>
          <w:sz w:val="21"/>
          <w:szCs w:val="21"/>
        </w:rPr>
        <w:t xml:space="preserve"> </w:t>
      </w:r>
      <w:r w:rsidR="00AA5FA1">
        <w:rPr>
          <w:rFonts w:ascii="Arial" w:eastAsia="Times New Roman" w:hAnsi="Arial" w:cs="Arial"/>
          <w:b/>
          <w:bCs/>
          <w:sz w:val="21"/>
          <w:szCs w:val="21"/>
        </w:rPr>
        <w:t xml:space="preserve">   </w:t>
      </w:r>
      <w:r w:rsidR="009D0822">
        <w:rPr>
          <w:rFonts w:ascii="Arial" w:eastAsia="Times New Roman" w:hAnsi="Arial" w:cs="Arial"/>
          <w:b/>
          <w:bCs/>
          <w:sz w:val="21"/>
          <w:szCs w:val="21"/>
        </w:rPr>
        <w:t xml:space="preserve"> </w:t>
      </w:r>
      <w:r w:rsidR="00AA5FA1">
        <w:rPr>
          <w:rFonts w:ascii="Arial" w:eastAsia="Times New Roman" w:hAnsi="Arial" w:cs="Arial"/>
          <w:b/>
          <w:bCs/>
          <w:sz w:val="21"/>
          <w:szCs w:val="21"/>
        </w:rPr>
        <w:t xml:space="preserve"> </w:t>
      </w:r>
    </w:p>
    <w:p w14:paraId="25696D9C" w14:textId="56411EF5" w:rsidR="005C0951" w:rsidRDefault="009D0822" w:rsidP="00396E89">
      <w:pPr>
        <w:pStyle w:val="ListParagraph"/>
        <w:widowControl w:val="0"/>
        <w:tabs>
          <w:tab w:val="left" w:pos="1696"/>
        </w:tabs>
        <w:spacing w:after="0" w:line="240" w:lineRule="auto"/>
        <w:ind w:left="567" w:hanging="284"/>
        <w:rPr>
          <w:rStyle w:val="Strong"/>
          <w:rFonts w:ascii="Segoe UI" w:hAnsi="Segoe UI" w:cs="Segoe UI"/>
          <w:color w:val="000000"/>
        </w:rPr>
      </w:pPr>
      <w:proofErr w:type="spellStart"/>
      <w:r>
        <w:rPr>
          <w:rFonts w:ascii="Arial" w:eastAsia="Times New Roman" w:hAnsi="Arial" w:cs="Arial"/>
          <w:b/>
          <w:bCs/>
          <w:sz w:val="21"/>
          <w:szCs w:val="21"/>
        </w:rPr>
        <w:t>v.</w:t>
      </w:r>
      <w:r w:rsidR="0043593A">
        <w:rPr>
          <w:rFonts w:ascii="Arial" w:eastAsia="Times New Roman" w:hAnsi="Arial" w:cs="Arial"/>
          <w:b/>
          <w:bCs/>
          <w:sz w:val="21"/>
          <w:szCs w:val="21"/>
        </w:rPr>
        <w:t>Temporary</w:t>
      </w:r>
      <w:proofErr w:type="spellEnd"/>
      <w:r w:rsidR="0043593A">
        <w:rPr>
          <w:rFonts w:ascii="Arial" w:eastAsia="Times New Roman" w:hAnsi="Arial" w:cs="Arial"/>
          <w:b/>
          <w:bCs/>
          <w:sz w:val="21"/>
          <w:szCs w:val="21"/>
        </w:rPr>
        <w:t xml:space="preserve"> Road Closures</w:t>
      </w:r>
      <w:r w:rsidR="0043593A">
        <w:rPr>
          <w:rStyle w:val="Strong"/>
          <w:rFonts w:ascii="Segoe UI" w:hAnsi="Segoe UI" w:cs="Segoe UI"/>
          <w:color w:val="000000"/>
        </w:rPr>
        <w:t>:</w:t>
      </w:r>
      <w:r w:rsidR="00D7785F">
        <w:rPr>
          <w:rStyle w:val="Strong"/>
          <w:rFonts w:ascii="Segoe UI" w:hAnsi="Segoe UI" w:cs="Segoe UI"/>
          <w:color w:val="000000"/>
        </w:rPr>
        <w:t xml:space="preserve"> </w:t>
      </w:r>
    </w:p>
    <w:p w14:paraId="6AFA2AB5" w14:textId="77777777" w:rsidR="008B49F8" w:rsidRPr="009D0822" w:rsidRDefault="008B49F8" w:rsidP="00F240C9">
      <w:pPr>
        <w:pStyle w:val="ListParagraph"/>
        <w:widowControl w:val="0"/>
        <w:tabs>
          <w:tab w:val="left" w:pos="285"/>
          <w:tab w:val="left" w:pos="1696"/>
        </w:tabs>
        <w:spacing w:after="0" w:line="240" w:lineRule="auto"/>
        <w:ind w:left="0"/>
        <w:rPr>
          <w:rStyle w:val="Strong"/>
          <w:rFonts w:ascii="Segoe UI" w:hAnsi="Segoe UI" w:cs="Segoe UI"/>
          <w:color w:val="000000"/>
          <w:sz w:val="10"/>
          <w:szCs w:val="10"/>
        </w:rPr>
      </w:pPr>
    </w:p>
    <w:p w14:paraId="65575EC2" w14:textId="15746B94" w:rsidR="00F240C9" w:rsidRDefault="008B5533">
      <w:pPr>
        <w:pStyle w:val="ListParagraph"/>
        <w:widowControl w:val="0"/>
        <w:tabs>
          <w:tab w:val="left" w:pos="285"/>
          <w:tab w:val="left" w:pos="1696"/>
        </w:tabs>
        <w:spacing w:after="0" w:line="240" w:lineRule="auto"/>
        <w:ind w:left="0"/>
        <w:rPr>
          <w:rFonts w:ascii="Arial" w:eastAsia="Times New Roman" w:hAnsi="Arial" w:cs="Arial"/>
          <w:sz w:val="21"/>
          <w:szCs w:val="21"/>
        </w:rPr>
      </w:pPr>
      <w:r>
        <w:rPr>
          <w:rFonts w:ascii="Arial" w:eastAsia="Times New Roman" w:hAnsi="Arial" w:cs="Arial"/>
          <w:b/>
          <w:bCs/>
          <w:sz w:val="21"/>
          <w:szCs w:val="21"/>
        </w:rPr>
        <w:t>2</w:t>
      </w:r>
      <w:r w:rsidR="003D5C2D">
        <w:rPr>
          <w:rFonts w:ascii="Arial" w:eastAsia="Times New Roman" w:hAnsi="Arial" w:cs="Arial"/>
          <w:b/>
          <w:bCs/>
          <w:sz w:val="21"/>
          <w:szCs w:val="21"/>
        </w:rPr>
        <w:t>8</w:t>
      </w:r>
      <w:r w:rsidR="00E26758">
        <w:rPr>
          <w:rFonts w:ascii="Arial" w:eastAsia="Times New Roman" w:hAnsi="Arial" w:cs="Arial"/>
          <w:b/>
          <w:bCs/>
          <w:sz w:val="21"/>
          <w:szCs w:val="21"/>
        </w:rPr>
        <w:t>.</w:t>
      </w:r>
      <w:r w:rsidR="00AF6EB8">
        <w:rPr>
          <w:rFonts w:ascii="Arial" w:eastAsia="Times New Roman" w:hAnsi="Arial" w:cs="Arial"/>
          <w:b/>
          <w:bCs/>
          <w:sz w:val="21"/>
          <w:szCs w:val="21"/>
        </w:rPr>
        <w:t xml:space="preserve"> </w:t>
      </w:r>
      <w:r w:rsidR="00916483">
        <w:rPr>
          <w:rFonts w:ascii="Arial" w:eastAsia="Times New Roman" w:hAnsi="Arial" w:cs="Arial"/>
          <w:b/>
          <w:bCs/>
          <w:sz w:val="21"/>
          <w:szCs w:val="21"/>
        </w:rPr>
        <w:t xml:space="preserve">Correspondence </w:t>
      </w:r>
    </w:p>
    <w:p w14:paraId="5DBDF5F0" w14:textId="432A6C3B" w:rsidR="005C0951" w:rsidRDefault="008B5533">
      <w:pPr>
        <w:pStyle w:val="ListParagraph"/>
        <w:widowControl w:val="0"/>
        <w:tabs>
          <w:tab w:val="left" w:pos="285"/>
          <w:tab w:val="left" w:pos="1696"/>
        </w:tabs>
        <w:spacing w:after="0" w:line="240" w:lineRule="auto"/>
        <w:ind w:left="0"/>
      </w:pPr>
      <w:r>
        <w:rPr>
          <w:rFonts w:ascii="Arial" w:eastAsia="Times New Roman" w:hAnsi="Arial" w:cs="Arial"/>
          <w:b/>
          <w:bCs/>
          <w:sz w:val="21"/>
          <w:szCs w:val="21"/>
        </w:rPr>
        <w:t>2</w:t>
      </w:r>
      <w:r w:rsidR="003D5C2D">
        <w:rPr>
          <w:rFonts w:ascii="Arial" w:eastAsia="Times New Roman" w:hAnsi="Arial" w:cs="Arial"/>
          <w:b/>
          <w:bCs/>
          <w:sz w:val="21"/>
          <w:szCs w:val="21"/>
        </w:rPr>
        <w:t>9</w:t>
      </w:r>
      <w:r w:rsidR="00E26758">
        <w:rPr>
          <w:rFonts w:ascii="Arial" w:eastAsia="Times New Roman" w:hAnsi="Arial" w:cs="Arial"/>
          <w:b/>
          <w:bCs/>
          <w:sz w:val="21"/>
          <w:szCs w:val="21"/>
        </w:rPr>
        <w:t>.</w:t>
      </w:r>
      <w:r w:rsidR="00B37C80">
        <w:rPr>
          <w:rFonts w:ascii="Arial" w:eastAsia="Times New Roman" w:hAnsi="Arial" w:cs="Arial"/>
          <w:sz w:val="21"/>
          <w:szCs w:val="21"/>
        </w:rPr>
        <w:t xml:space="preserve"> </w:t>
      </w:r>
      <w:r w:rsidR="00916483">
        <w:rPr>
          <w:rFonts w:ascii="Arial" w:eastAsia="Times New Roman" w:hAnsi="Arial" w:cs="Arial"/>
          <w:b/>
          <w:sz w:val="21"/>
          <w:szCs w:val="21"/>
        </w:rPr>
        <w:t>Finance</w:t>
      </w:r>
    </w:p>
    <w:p w14:paraId="5B90D120" w14:textId="0457282C" w:rsidR="005C0951" w:rsidRDefault="00916483">
      <w:pPr>
        <w:pStyle w:val="ListParagraph"/>
        <w:widowControl w:val="0"/>
        <w:tabs>
          <w:tab w:val="left" w:pos="285"/>
          <w:tab w:val="left" w:pos="1696"/>
        </w:tabs>
        <w:spacing w:after="0" w:line="240" w:lineRule="auto"/>
        <w:ind w:left="0"/>
      </w:pPr>
      <w:r>
        <w:rPr>
          <w:rFonts w:ascii="Arial" w:eastAsia="Times New Roman" w:hAnsi="Arial" w:cs="Arial"/>
          <w:sz w:val="21"/>
          <w:szCs w:val="21"/>
        </w:rPr>
        <w:t xml:space="preserve">    a Cheques for approval</w:t>
      </w:r>
      <w:r w:rsidR="002E2D8E">
        <w:rPr>
          <w:rFonts w:ascii="Arial" w:eastAsia="Times New Roman" w:hAnsi="Arial" w:cs="Arial"/>
          <w:sz w:val="21"/>
          <w:szCs w:val="21"/>
        </w:rPr>
        <w:t xml:space="preserve"> </w:t>
      </w:r>
    </w:p>
    <w:p w14:paraId="5DB3A9C4" w14:textId="638B4F71" w:rsidR="00253B66" w:rsidRDefault="00916483">
      <w:pPr>
        <w:pStyle w:val="ListParagraph"/>
        <w:widowControl w:val="0"/>
        <w:tabs>
          <w:tab w:val="left" w:pos="285"/>
          <w:tab w:val="left" w:pos="1696"/>
        </w:tabs>
        <w:spacing w:after="0" w:line="240" w:lineRule="auto"/>
        <w:ind w:left="0"/>
        <w:rPr>
          <w:rFonts w:ascii="Arial" w:eastAsia="Times New Roman" w:hAnsi="Arial" w:cs="Arial"/>
          <w:sz w:val="21"/>
          <w:szCs w:val="21"/>
        </w:rPr>
      </w:pPr>
      <w:r>
        <w:rPr>
          <w:rFonts w:ascii="Arial" w:eastAsia="Times New Roman" w:hAnsi="Arial" w:cs="Arial"/>
          <w:sz w:val="21"/>
          <w:szCs w:val="21"/>
        </w:rPr>
        <w:t xml:space="preserve">    b. Financial Report</w:t>
      </w:r>
    </w:p>
    <w:p w14:paraId="546C2257" w14:textId="77777777" w:rsidR="00314A6F" w:rsidRPr="00314A6F" w:rsidRDefault="00314A6F">
      <w:pPr>
        <w:pStyle w:val="ListParagraph"/>
        <w:widowControl w:val="0"/>
        <w:tabs>
          <w:tab w:val="left" w:pos="285"/>
          <w:tab w:val="left" w:pos="1696"/>
        </w:tabs>
        <w:spacing w:after="0" w:line="240" w:lineRule="auto"/>
        <w:ind w:left="0"/>
        <w:rPr>
          <w:rFonts w:ascii="Arial" w:eastAsia="Times New Roman" w:hAnsi="Arial" w:cs="Arial"/>
          <w:bCs/>
          <w:sz w:val="21"/>
          <w:szCs w:val="21"/>
        </w:rPr>
      </w:pPr>
    </w:p>
    <w:p w14:paraId="5084A8AE" w14:textId="24FA0E02" w:rsidR="005C0951" w:rsidRDefault="008B5533">
      <w:pPr>
        <w:pStyle w:val="ListParagraph"/>
        <w:widowControl w:val="0"/>
        <w:tabs>
          <w:tab w:val="left" w:pos="285"/>
          <w:tab w:val="left" w:pos="1696"/>
        </w:tabs>
        <w:spacing w:after="0" w:line="240" w:lineRule="auto"/>
        <w:ind w:left="0"/>
      </w:pPr>
      <w:r>
        <w:rPr>
          <w:rFonts w:ascii="Arial" w:eastAsia="Times New Roman" w:hAnsi="Arial" w:cs="Arial"/>
          <w:b/>
          <w:sz w:val="21"/>
          <w:szCs w:val="21"/>
        </w:rPr>
        <w:t>30</w:t>
      </w:r>
      <w:r w:rsidR="00E26758">
        <w:rPr>
          <w:rFonts w:ascii="Arial" w:eastAsia="Times New Roman" w:hAnsi="Arial" w:cs="Arial"/>
          <w:b/>
          <w:sz w:val="21"/>
          <w:szCs w:val="21"/>
        </w:rPr>
        <w:t>.</w:t>
      </w:r>
      <w:r w:rsidR="00B935BE">
        <w:rPr>
          <w:rFonts w:ascii="Arial" w:eastAsia="Times New Roman" w:hAnsi="Arial" w:cs="Arial"/>
          <w:b/>
          <w:sz w:val="21"/>
          <w:szCs w:val="21"/>
        </w:rPr>
        <w:t xml:space="preserve"> </w:t>
      </w:r>
      <w:r w:rsidR="00916483">
        <w:rPr>
          <w:rFonts w:ascii="Arial" w:eastAsia="Times New Roman" w:hAnsi="Arial" w:cs="Arial"/>
          <w:b/>
          <w:sz w:val="21"/>
          <w:szCs w:val="21"/>
        </w:rPr>
        <w:t xml:space="preserve"> Council Matters -</w:t>
      </w:r>
    </w:p>
    <w:p w14:paraId="0C480B4F" w14:textId="64AD840C" w:rsidR="005C0951" w:rsidRDefault="00916483">
      <w:pPr>
        <w:pStyle w:val="ListParagraph"/>
        <w:widowControl w:val="0"/>
        <w:tabs>
          <w:tab w:val="left" w:pos="345"/>
        </w:tabs>
        <w:spacing w:after="0"/>
        <w:ind w:left="0"/>
        <w:rPr>
          <w:rFonts w:ascii="Arial" w:hAnsi="Arial"/>
          <w:color w:val="000000"/>
          <w:sz w:val="21"/>
          <w:szCs w:val="21"/>
        </w:rPr>
      </w:pPr>
      <w:r>
        <w:rPr>
          <w:rFonts w:ascii="Arial" w:eastAsia="Times New Roman" w:hAnsi="Arial" w:cs="Arial"/>
          <w:b/>
          <w:color w:val="000000"/>
          <w:sz w:val="21"/>
          <w:szCs w:val="21"/>
        </w:rPr>
        <w:t xml:space="preserve">   </w:t>
      </w:r>
      <w:r w:rsidR="00D92AA4">
        <w:rPr>
          <w:rFonts w:ascii="Arial" w:hAnsi="Arial"/>
          <w:color w:val="000000"/>
          <w:sz w:val="21"/>
          <w:szCs w:val="21"/>
        </w:rPr>
        <w:t xml:space="preserve"> a) </w:t>
      </w:r>
      <w:r w:rsidR="002A5C69">
        <w:rPr>
          <w:rFonts w:ascii="Arial" w:hAnsi="Arial"/>
          <w:color w:val="000000"/>
          <w:sz w:val="21"/>
          <w:szCs w:val="21"/>
        </w:rPr>
        <w:t>Defibrillator</w:t>
      </w:r>
      <w:r w:rsidR="007B1F3D">
        <w:rPr>
          <w:rFonts w:ascii="Arial" w:hAnsi="Arial"/>
          <w:color w:val="000000"/>
          <w:sz w:val="21"/>
          <w:szCs w:val="21"/>
        </w:rPr>
        <w:t xml:space="preserve"> updates</w:t>
      </w:r>
    </w:p>
    <w:p w14:paraId="31F72A46" w14:textId="77777777" w:rsidR="007B1F3D" w:rsidRDefault="00D92AA4">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 xml:space="preserve">    b) </w:t>
      </w:r>
      <w:r w:rsidR="007B1F3D">
        <w:rPr>
          <w:rFonts w:ascii="Arial" w:hAnsi="Arial"/>
          <w:color w:val="000000"/>
          <w:sz w:val="21"/>
          <w:szCs w:val="21"/>
        </w:rPr>
        <w:t>Finger posts updates</w:t>
      </w:r>
    </w:p>
    <w:p w14:paraId="2979DF1B" w14:textId="3248D561" w:rsidR="00D92AA4" w:rsidRDefault="007B1F3D">
      <w:pPr>
        <w:pStyle w:val="ListParagraph"/>
        <w:widowControl w:val="0"/>
        <w:tabs>
          <w:tab w:val="left" w:pos="345"/>
        </w:tabs>
        <w:spacing w:after="0"/>
        <w:ind w:left="0"/>
      </w:pPr>
      <w:r>
        <w:rPr>
          <w:rFonts w:ascii="Arial" w:hAnsi="Arial"/>
          <w:color w:val="000000"/>
          <w:sz w:val="21"/>
          <w:szCs w:val="21"/>
        </w:rPr>
        <w:t xml:space="preserve">    c) </w:t>
      </w:r>
      <w:r w:rsidR="00D92AA4">
        <w:rPr>
          <w:rFonts w:ascii="Arial" w:hAnsi="Arial"/>
          <w:color w:val="000000"/>
          <w:sz w:val="21"/>
          <w:szCs w:val="21"/>
        </w:rPr>
        <w:t>Bruton School for Girls</w:t>
      </w:r>
      <w:r w:rsidR="00BA63BE">
        <w:rPr>
          <w:rFonts w:ascii="Arial" w:hAnsi="Arial"/>
          <w:color w:val="000000"/>
          <w:sz w:val="21"/>
          <w:szCs w:val="21"/>
        </w:rPr>
        <w:t xml:space="preserve"> </w:t>
      </w:r>
      <w:r w:rsidR="00AD0629">
        <w:rPr>
          <w:rFonts w:ascii="Arial" w:hAnsi="Arial"/>
          <w:color w:val="000000"/>
          <w:sz w:val="21"/>
          <w:szCs w:val="21"/>
        </w:rPr>
        <w:t>meeting 14</w:t>
      </w:r>
      <w:r w:rsidR="00AD0629" w:rsidRPr="00AD0629">
        <w:rPr>
          <w:rFonts w:ascii="Arial" w:hAnsi="Arial"/>
          <w:color w:val="000000"/>
          <w:sz w:val="21"/>
          <w:szCs w:val="21"/>
          <w:vertAlign w:val="superscript"/>
        </w:rPr>
        <w:t>th</w:t>
      </w:r>
      <w:r w:rsidR="00AD0629">
        <w:rPr>
          <w:rFonts w:ascii="Arial" w:hAnsi="Arial"/>
          <w:color w:val="000000"/>
          <w:sz w:val="21"/>
          <w:szCs w:val="21"/>
        </w:rPr>
        <w:t xml:space="preserve"> March 2026 at 2pm</w:t>
      </w:r>
    </w:p>
    <w:p w14:paraId="42E67EFC" w14:textId="2DD83261" w:rsidR="005C0951" w:rsidRDefault="002A5C69">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 xml:space="preserve">    b) SID – </w:t>
      </w:r>
      <w:r w:rsidR="00AD0629">
        <w:rPr>
          <w:rFonts w:ascii="Arial" w:eastAsia="Times New Roman" w:hAnsi="Arial" w:cs="Arial"/>
          <w:color w:val="000000"/>
          <w:sz w:val="21"/>
          <w:szCs w:val="21"/>
        </w:rPr>
        <w:t>no reply as yet.</w:t>
      </w:r>
    </w:p>
    <w:p w14:paraId="516B30F9" w14:textId="77777777" w:rsidR="00D92AA4" w:rsidRDefault="00D92AA4">
      <w:pPr>
        <w:widowControl w:val="0"/>
        <w:tabs>
          <w:tab w:val="left" w:pos="360"/>
          <w:tab w:val="left" w:pos="426"/>
        </w:tabs>
        <w:spacing w:after="0"/>
        <w:contextualSpacing/>
        <w:rPr>
          <w:rFonts w:ascii="Arial" w:eastAsia="Times New Roman" w:hAnsi="Arial" w:cs="Arial"/>
          <w:b/>
          <w:sz w:val="21"/>
          <w:szCs w:val="21"/>
        </w:rPr>
      </w:pPr>
    </w:p>
    <w:p w14:paraId="2B6575E8" w14:textId="05E6F814" w:rsidR="005C0951" w:rsidRDefault="008B5533">
      <w:pPr>
        <w:widowControl w:val="0"/>
        <w:tabs>
          <w:tab w:val="left" w:pos="360"/>
          <w:tab w:val="left" w:pos="426"/>
        </w:tabs>
        <w:spacing w:after="0"/>
        <w:contextualSpacing/>
      </w:pPr>
      <w:r>
        <w:rPr>
          <w:rFonts w:ascii="Arial" w:eastAsia="Times New Roman" w:hAnsi="Arial" w:cs="Arial"/>
          <w:b/>
          <w:sz w:val="21"/>
          <w:szCs w:val="21"/>
        </w:rPr>
        <w:t>31</w:t>
      </w:r>
      <w:r w:rsidR="0021091E">
        <w:rPr>
          <w:rFonts w:ascii="Arial" w:eastAsia="Times New Roman" w:hAnsi="Arial" w:cs="Arial"/>
          <w:b/>
          <w:sz w:val="21"/>
          <w:szCs w:val="21"/>
        </w:rPr>
        <w:t>.</w:t>
      </w:r>
      <w:r w:rsidR="00B935BE">
        <w:rPr>
          <w:rFonts w:ascii="Arial" w:eastAsia="Times New Roman" w:hAnsi="Arial" w:cs="Arial"/>
          <w:b/>
          <w:sz w:val="21"/>
          <w:szCs w:val="21"/>
        </w:rPr>
        <w:t xml:space="preserve"> </w:t>
      </w:r>
      <w:r w:rsidR="00916483">
        <w:rPr>
          <w:rFonts w:ascii="Arial" w:eastAsia="Times New Roman" w:hAnsi="Arial" w:cs="Arial"/>
          <w:b/>
          <w:sz w:val="21"/>
          <w:szCs w:val="21"/>
        </w:rPr>
        <w:t xml:space="preserve"> Items for report and for the next agenda </w:t>
      </w:r>
      <w:r w:rsidR="00916483">
        <w:rPr>
          <w:rFonts w:ascii="Arial" w:eastAsia="Times New Roman" w:hAnsi="Arial" w:cs="Arial"/>
          <w:i/>
          <w:sz w:val="21"/>
          <w:szCs w:val="21"/>
        </w:rPr>
        <w:t>Please note this item can only be used for statements of information and requests for items to be included on the agenda at the next meeting.</w:t>
      </w:r>
    </w:p>
    <w:p w14:paraId="6E68FD40" w14:textId="77777777" w:rsidR="005C0951" w:rsidRDefault="005C0951">
      <w:pPr>
        <w:widowControl w:val="0"/>
        <w:tabs>
          <w:tab w:val="left" w:pos="360"/>
          <w:tab w:val="left" w:pos="426"/>
        </w:tabs>
        <w:spacing w:after="0"/>
        <w:contextualSpacing/>
        <w:rPr>
          <w:rFonts w:ascii="Arial" w:eastAsia="Times New Roman" w:hAnsi="Arial" w:cs="Arial"/>
          <w:b/>
          <w:sz w:val="21"/>
          <w:szCs w:val="21"/>
        </w:rPr>
      </w:pPr>
    </w:p>
    <w:p w14:paraId="4CC87463" w14:textId="389B87F4" w:rsidR="005C0951" w:rsidRDefault="00916483">
      <w:pPr>
        <w:widowControl w:val="0"/>
        <w:tabs>
          <w:tab w:val="left" w:pos="360"/>
          <w:tab w:val="left" w:pos="426"/>
        </w:tabs>
        <w:spacing w:after="0"/>
        <w:contextualSpacing/>
      </w:pPr>
      <w:r>
        <w:rPr>
          <w:rFonts w:ascii="Arial" w:eastAsia="Times New Roman" w:hAnsi="Arial" w:cs="Arial"/>
          <w:b/>
          <w:sz w:val="21"/>
          <w:szCs w:val="21"/>
        </w:rPr>
        <w:t>Date of the next Parish Council meeting Tuesday</w:t>
      </w:r>
      <w:r w:rsidR="001D6E5F">
        <w:rPr>
          <w:rFonts w:ascii="Arial" w:eastAsia="Times New Roman" w:hAnsi="Arial" w:cs="Arial"/>
          <w:b/>
          <w:sz w:val="21"/>
          <w:szCs w:val="21"/>
        </w:rPr>
        <w:t xml:space="preserve"> 14</w:t>
      </w:r>
      <w:r w:rsidR="001D6E5F" w:rsidRPr="001D6E5F">
        <w:rPr>
          <w:rFonts w:ascii="Arial" w:eastAsia="Times New Roman" w:hAnsi="Arial" w:cs="Arial"/>
          <w:b/>
          <w:sz w:val="21"/>
          <w:szCs w:val="21"/>
          <w:vertAlign w:val="superscript"/>
        </w:rPr>
        <w:t>th</w:t>
      </w:r>
      <w:r w:rsidR="001D6E5F">
        <w:rPr>
          <w:rFonts w:ascii="Arial" w:eastAsia="Times New Roman" w:hAnsi="Arial" w:cs="Arial"/>
          <w:b/>
          <w:sz w:val="21"/>
          <w:szCs w:val="21"/>
        </w:rPr>
        <w:t xml:space="preserve"> April </w:t>
      </w:r>
      <w:r w:rsidR="008753B2">
        <w:rPr>
          <w:rFonts w:ascii="Arial" w:eastAsia="Times New Roman" w:hAnsi="Arial" w:cs="Arial"/>
          <w:b/>
          <w:sz w:val="21"/>
          <w:szCs w:val="21"/>
        </w:rPr>
        <w:t>2026</w:t>
      </w:r>
      <w:r w:rsidR="0043593A">
        <w:rPr>
          <w:rFonts w:ascii="Arial" w:eastAsia="Times New Roman" w:hAnsi="Arial" w:cs="Arial"/>
          <w:b/>
          <w:sz w:val="21"/>
          <w:szCs w:val="21"/>
        </w:rPr>
        <w:t xml:space="preserve"> </w:t>
      </w:r>
      <w:r w:rsidR="001D6E5F">
        <w:rPr>
          <w:rFonts w:ascii="Arial" w:eastAsia="Times New Roman" w:hAnsi="Arial" w:cs="Arial"/>
          <w:b/>
          <w:sz w:val="21"/>
          <w:szCs w:val="21"/>
        </w:rPr>
        <w:t xml:space="preserve">? </w:t>
      </w:r>
      <w:r>
        <w:rPr>
          <w:rFonts w:ascii="Arial" w:eastAsia="Times New Roman" w:hAnsi="Arial" w:cs="Arial"/>
          <w:b/>
          <w:sz w:val="21"/>
          <w:szCs w:val="21"/>
        </w:rPr>
        <w:t xml:space="preserve">at 7.30pm at Hadspen Village Hall </w:t>
      </w:r>
    </w:p>
    <w:p w14:paraId="4125E8C9" w14:textId="77777777" w:rsidR="005C0951" w:rsidRDefault="005C0951">
      <w:pPr>
        <w:widowControl w:val="0"/>
        <w:tabs>
          <w:tab w:val="left" w:pos="426"/>
        </w:tabs>
        <w:spacing w:after="0" w:line="240" w:lineRule="auto"/>
        <w:ind w:left="360"/>
        <w:contextualSpacing/>
        <w:rPr>
          <w:rFonts w:ascii="Arial" w:eastAsia="Times New Roman" w:hAnsi="Arial" w:cs="Arial"/>
          <w:sz w:val="21"/>
          <w:szCs w:val="21"/>
        </w:rPr>
      </w:pPr>
    </w:p>
    <w:p w14:paraId="6660334B" w14:textId="77777777" w:rsidR="005C0951" w:rsidRDefault="00916483">
      <w:pPr>
        <w:spacing w:after="0"/>
        <w:rPr>
          <w:rFonts w:ascii="Arial" w:hAnsi="Arial" w:cs="Arial"/>
          <w:b/>
          <w:bCs/>
          <w:color w:val="2E74B5"/>
          <w:sz w:val="21"/>
          <w:szCs w:val="21"/>
          <w:lang w:eastAsia="en-GB"/>
        </w:rPr>
      </w:pPr>
      <w:r>
        <w:rPr>
          <w:rFonts w:ascii="Arial" w:hAnsi="Arial" w:cs="Arial"/>
          <w:b/>
          <w:bCs/>
          <w:color w:val="2E74B5"/>
          <w:sz w:val="21"/>
          <w:szCs w:val="21"/>
          <w:lang w:eastAsia="en-GB"/>
        </w:rPr>
        <w:t xml:space="preserve">Anne Tuck Clerk - Pitcombe Parish Council  </w:t>
      </w:r>
      <w:hyperlink r:id="rId7">
        <w:r>
          <w:rPr>
            <w:rStyle w:val="Hyperlink"/>
            <w:rFonts w:ascii="Arial" w:hAnsi="Arial" w:cs="Arial"/>
            <w:b/>
            <w:bCs/>
            <w:sz w:val="21"/>
            <w:szCs w:val="21"/>
            <w:lang w:eastAsia="en-GB"/>
          </w:rPr>
          <w:t>clerk@pitcombepc.org.u</w:t>
        </w:r>
      </w:hyperlink>
      <w:r>
        <w:rPr>
          <w:rStyle w:val="Hyperlink"/>
          <w:rFonts w:ascii="Arial" w:hAnsi="Arial" w:cs="Arial"/>
          <w:b/>
          <w:bCs/>
          <w:sz w:val="21"/>
          <w:szCs w:val="21"/>
          <w:lang w:eastAsia="en-GB"/>
        </w:rPr>
        <w:t>k</w:t>
      </w:r>
    </w:p>
    <w:sectPr w:rsidR="005C0951">
      <w:headerReference w:type="even" r:id="rId8"/>
      <w:headerReference w:type="default" r:id="rId9"/>
      <w:pgSz w:w="11906" w:h="16838"/>
      <w:pgMar w:top="1135" w:right="687" w:bottom="709" w:left="1077" w:header="709" w:footer="0" w:gutter="0"/>
      <w:pgNumType w:start="179"/>
      <w:cols w:space="720"/>
      <w:formProt w:val="0"/>
      <w:docGrid w:linePitch="299"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BF2B" w14:textId="77777777" w:rsidR="00A259B2" w:rsidRDefault="00A259B2">
      <w:pPr>
        <w:spacing w:after="0" w:line="240" w:lineRule="auto"/>
      </w:pPr>
      <w:r>
        <w:separator/>
      </w:r>
    </w:p>
  </w:endnote>
  <w:endnote w:type="continuationSeparator" w:id="0">
    <w:p w14:paraId="0A1F437A" w14:textId="77777777" w:rsidR="00A259B2" w:rsidRDefault="00A2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onotype Corsiva">
    <w:altName w:val="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0A4A" w14:textId="77777777" w:rsidR="00A259B2" w:rsidRDefault="00A259B2">
      <w:pPr>
        <w:spacing w:after="0" w:line="240" w:lineRule="auto"/>
      </w:pPr>
      <w:r>
        <w:separator/>
      </w:r>
    </w:p>
  </w:footnote>
  <w:footnote w:type="continuationSeparator" w:id="0">
    <w:p w14:paraId="6ED1C063" w14:textId="77777777" w:rsidR="00A259B2" w:rsidRDefault="00A2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CE06" w14:textId="77777777" w:rsidR="005C0951" w:rsidRDefault="0091648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0719" w14:textId="77777777" w:rsidR="005C0951" w:rsidRDefault="00916483">
    <w:pPr>
      <w:spacing w:after="0" w:line="240" w:lineRule="auto"/>
      <w:jc w:val="center"/>
      <w:rPr>
        <w:rFonts w:ascii="Monotype Corsiva" w:eastAsia="Times New Roman" w:hAnsi="Monotype Corsiva" w:cs="Arial"/>
        <w:sz w:val="40"/>
        <w:szCs w:val="40"/>
        <w:lang w:eastAsia="ar-SA"/>
      </w:rPr>
    </w:pPr>
    <w:r>
      <w:rPr>
        <w:noProof/>
        <w:lang w:eastAsia="en-GB"/>
      </w:rPr>
      <mc:AlternateContent>
        <mc:Choice Requires="wps">
          <w:drawing>
            <wp:anchor distT="12700" distB="12700" distL="12700" distR="12700" simplePos="0" relativeHeight="2" behindDoc="1" locked="0" layoutInCell="0" allowOverlap="1" wp14:anchorId="3BAC0B1D" wp14:editId="523321DD">
              <wp:simplePos x="0" y="0"/>
              <wp:positionH relativeFrom="column">
                <wp:posOffset>381000</wp:posOffset>
              </wp:positionH>
              <wp:positionV relativeFrom="paragraph">
                <wp:posOffset>396875</wp:posOffset>
              </wp:positionV>
              <wp:extent cx="5440045" cy="4445"/>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439240" cy="3960"/>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52B0BD1" id="Straight Connector 2" o:spid="_x0000_s1026" style="position:absolute;z-index:-503316478;visibility:visible;mso-wrap-style:square;mso-wrap-distance-left:1pt;mso-wrap-distance-top:1pt;mso-wrap-distance-right:1pt;mso-wrap-distance-bottom:1pt;mso-position-horizontal:absolute;mso-position-horizontal-relative:text;mso-position-vertical:absolute;mso-position-vertical-relative:text" from="30pt,31.25pt" to="458.3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" o:allowincell="f" strokeweight=".71mm">
              <v:stroke joinstyle="miter"/>
            </v:line>
          </w:pict>
        </mc:Fallback>
      </mc:AlternateContent>
    </w:r>
    <w:r>
      <w:rPr>
        <w:rFonts w:ascii="Monotype Corsiva" w:eastAsia="Times New Roman" w:hAnsi="Monotype Corsiva" w:cs="Arial"/>
        <w:sz w:val="40"/>
        <w:szCs w:val="40"/>
        <w:lang w:eastAsia="ar-SA"/>
      </w:rPr>
      <w:t xml:space="preserve">Pitcombe Parish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4C7B"/>
    <w:multiLevelType w:val="multilevel"/>
    <w:tmpl w:val="A65ECF6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0A2540"/>
    <w:multiLevelType w:val="hybridMultilevel"/>
    <w:tmpl w:val="AB36CAA4"/>
    <w:lvl w:ilvl="0" w:tplc="D05CF00C">
      <w:start w:val="1"/>
      <w:numFmt w:val="decimalZero"/>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13B7A"/>
    <w:multiLevelType w:val="hybridMultilevel"/>
    <w:tmpl w:val="55A6269A"/>
    <w:lvl w:ilvl="0" w:tplc="151C1D1E">
      <w:start w:val="13"/>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A7AB2"/>
    <w:multiLevelType w:val="hybridMultilevel"/>
    <w:tmpl w:val="E8024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042D9"/>
    <w:multiLevelType w:val="hybridMultilevel"/>
    <w:tmpl w:val="8F9A9588"/>
    <w:lvl w:ilvl="0" w:tplc="7E2CE870">
      <w:start w:val="1"/>
      <w:numFmt w:val="decimalZero"/>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E5CC9"/>
    <w:multiLevelType w:val="hybridMultilevel"/>
    <w:tmpl w:val="4582FF1E"/>
    <w:lvl w:ilvl="0" w:tplc="7F7AEF98">
      <w:start w:val="1"/>
      <w:numFmt w:val="decimalZero"/>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967D4"/>
    <w:multiLevelType w:val="hybridMultilevel"/>
    <w:tmpl w:val="29FC2940"/>
    <w:lvl w:ilvl="0" w:tplc="661256E6">
      <w:start w:val="3"/>
      <w:numFmt w:val="decimalZero"/>
      <w:lvlText w:val="%1"/>
      <w:lvlJc w:val="left"/>
      <w:pPr>
        <w:ind w:left="720" w:hanging="360"/>
      </w:pPr>
      <w:rPr>
        <w:rFonts w:ascii="Arial" w:eastAsia="Times New Roman" w:hAnsi="Arial" w:cs="Arial" w:hint="default"/>
        <w:b/>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40BA2"/>
    <w:multiLevelType w:val="hybridMultilevel"/>
    <w:tmpl w:val="99409274"/>
    <w:lvl w:ilvl="0" w:tplc="4118BF8A">
      <w:start w:val="22"/>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E4FBE"/>
    <w:multiLevelType w:val="hybridMultilevel"/>
    <w:tmpl w:val="EE920C7A"/>
    <w:lvl w:ilvl="0" w:tplc="C23ABFF6">
      <w:start w:val="22"/>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D21A2B"/>
    <w:multiLevelType w:val="multilevel"/>
    <w:tmpl w:val="3A8451F6"/>
    <w:lvl w:ilvl="0">
      <w:start w:val="2026"/>
      <w:numFmt w:val="decimal"/>
      <w:lvlText w:val="%1"/>
      <w:lvlJc w:val="left"/>
      <w:pPr>
        <w:ind w:left="780" w:hanging="780"/>
      </w:pPr>
      <w:rPr>
        <w:rFonts w:ascii="Arial" w:eastAsia="Times New Roman" w:hAnsi="Arial" w:cs="Arial" w:hint="default"/>
        <w:b/>
      </w:rPr>
    </w:lvl>
    <w:lvl w:ilvl="1">
      <w:start w:val="2"/>
      <w:numFmt w:val="decimalZero"/>
      <w:lvlText w:val="%1.%2"/>
      <w:lvlJc w:val="left"/>
      <w:pPr>
        <w:ind w:left="780" w:hanging="780"/>
      </w:pPr>
      <w:rPr>
        <w:rFonts w:ascii="Arial" w:eastAsia="Times New Roman" w:hAnsi="Arial" w:cs="Arial" w:hint="default"/>
        <w:b/>
        <w:sz w:val="21"/>
        <w:szCs w:val="21"/>
      </w:rPr>
    </w:lvl>
    <w:lvl w:ilvl="2">
      <w:start w:val="1"/>
      <w:numFmt w:val="decimal"/>
      <w:lvlText w:val="%1.%2.%3"/>
      <w:lvlJc w:val="left"/>
      <w:pPr>
        <w:ind w:left="780" w:hanging="780"/>
      </w:pPr>
      <w:rPr>
        <w:rFonts w:ascii="Arial" w:eastAsia="Times New Roman" w:hAnsi="Arial" w:cs="Arial" w:hint="default"/>
        <w:b/>
      </w:rPr>
    </w:lvl>
    <w:lvl w:ilvl="3">
      <w:start w:val="1"/>
      <w:numFmt w:val="decimal"/>
      <w:lvlText w:val="%1.%2.%3.%4"/>
      <w:lvlJc w:val="left"/>
      <w:pPr>
        <w:ind w:left="780" w:hanging="780"/>
      </w:pPr>
      <w:rPr>
        <w:rFonts w:ascii="Arial" w:eastAsia="Times New Roman" w:hAnsi="Arial" w:cs="Arial" w:hint="default"/>
        <w:b/>
      </w:rPr>
    </w:lvl>
    <w:lvl w:ilvl="4">
      <w:start w:val="1"/>
      <w:numFmt w:val="decimal"/>
      <w:lvlText w:val="%1.%2.%3.%4.%5"/>
      <w:lvlJc w:val="left"/>
      <w:pPr>
        <w:ind w:left="1080" w:hanging="1080"/>
      </w:pPr>
      <w:rPr>
        <w:rFonts w:ascii="Arial" w:eastAsia="Times New Roman" w:hAnsi="Arial" w:cs="Arial" w:hint="default"/>
        <w:b/>
      </w:rPr>
    </w:lvl>
    <w:lvl w:ilvl="5">
      <w:start w:val="1"/>
      <w:numFmt w:val="decimal"/>
      <w:lvlText w:val="%1.%2.%3.%4.%5.%6"/>
      <w:lvlJc w:val="left"/>
      <w:pPr>
        <w:ind w:left="1080" w:hanging="1080"/>
      </w:pPr>
      <w:rPr>
        <w:rFonts w:ascii="Arial" w:eastAsia="Times New Roman" w:hAnsi="Arial" w:cs="Arial" w:hint="default"/>
        <w:b/>
      </w:rPr>
    </w:lvl>
    <w:lvl w:ilvl="6">
      <w:start w:val="1"/>
      <w:numFmt w:val="decimal"/>
      <w:lvlText w:val="%1.%2.%3.%4.%5.%6.%7"/>
      <w:lvlJc w:val="left"/>
      <w:pPr>
        <w:ind w:left="1080" w:hanging="1080"/>
      </w:pPr>
      <w:rPr>
        <w:rFonts w:ascii="Arial" w:eastAsia="Times New Roman" w:hAnsi="Arial" w:cs="Arial" w:hint="default"/>
        <w:b/>
      </w:rPr>
    </w:lvl>
    <w:lvl w:ilvl="7">
      <w:start w:val="1"/>
      <w:numFmt w:val="decimal"/>
      <w:lvlText w:val="%1.%2.%3.%4.%5.%6.%7.%8"/>
      <w:lvlJc w:val="left"/>
      <w:pPr>
        <w:ind w:left="1440" w:hanging="1440"/>
      </w:pPr>
      <w:rPr>
        <w:rFonts w:ascii="Arial" w:eastAsia="Times New Roman" w:hAnsi="Arial" w:cs="Arial" w:hint="default"/>
        <w:b/>
      </w:rPr>
    </w:lvl>
    <w:lvl w:ilvl="8">
      <w:start w:val="1"/>
      <w:numFmt w:val="decimal"/>
      <w:lvlText w:val="%1.%2.%3.%4.%5.%6.%7.%8.%9"/>
      <w:lvlJc w:val="left"/>
      <w:pPr>
        <w:ind w:left="1440" w:hanging="1440"/>
      </w:pPr>
      <w:rPr>
        <w:rFonts w:ascii="Arial" w:eastAsia="Times New Roman" w:hAnsi="Arial" w:cs="Arial" w:hint="default"/>
        <w:b/>
      </w:rPr>
    </w:lvl>
  </w:abstractNum>
  <w:abstractNum w:abstractNumId="10" w15:restartNumberingAfterBreak="0">
    <w:nsid w:val="52D0482D"/>
    <w:multiLevelType w:val="multilevel"/>
    <w:tmpl w:val="3B2459CE"/>
    <w:lvl w:ilvl="0">
      <w:start w:val="1"/>
      <w:numFmt w:val="decimal"/>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82B175C"/>
    <w:multiLevelType w:val="multilevel"/>
    <w:tmpl w:val="D0B68588"/>
    <w:lvl w:ilvl="0">
      <w:start w:val="2026"/>
      <w:numFmt w:val="decimal"/>
      <w:lvlText w:val="%1"/>
      <w:lvlJc w:val="left"/>
      <w:pPr>
        <w:ind w:left="780" w:hanging="780"/>
      </w:pPr>
      <w:rPr>
        <w:rFonts w:ascii="Arial" w:eastAsia="Times New Roman" w:hAnsi="Arial" w:cs="Arial" w:hint="default"/>
        <w:b/>
      </w:rPr>
    </w:lvl>
    <w:lvl w:ilvl="1">
      <w:start w:val="2"/>
      <w:numFmt w:val="decimalZero"/>
      <w:lvlText w:val="%1.%2"/>
      <w:lvlJc w:val="left"/>
      <w:pPr>
        <w:ind w:left="1140" w:hanging="780"/>
      </w:pPr>
      <w:rPr>
        <w:rFonts w:ascii="Arial" w:eastAsia="Times New Roman" w:hAnsi="Arial" w:cs="Arial" w:hint="default"/>
        <w:b/>
      </w:rPr>
    </w:lvl>
    <w:lvl w:ilvl="2">
      <w:start w:val="1"/>
      <w:numFmt w:val="decimal"/>
      <w:lvlText w:val="%1.%2.%3"/>
      <w:lvlJc w:val="left"/>
      <w:pPr>
        <w:ind w:left="1500" w:hanging="780"/>
      </w:pPr>
      <w:rPr>
        <w:rFonts w:ascii="Arial" w:eastAsia="Times New Roman" w:hAnsi="Arial" w:cs="Arial" w:hint="default"/>
        <w:b/>
      </w:rPr>
    </w:lvl>
    <w:lvl w:ilvl="3">
      <w:start w:val="1"/>
      <w:numFmt w:val="decimal"/>
      <w:lvlText w:val="%1.%2.%3.%4"/>
      <w:lvlJc w:val="left"/>
      <w:pPr>
        <w:ind w:left="1860" w:hanging="780"/>
      </w:pPr>
      <w:rPr>
        <w:rFonts w:ascii="Arial" w:eastAsia="Times New Roman" w:hAnsi="Arial" w:cs="Arial" w:hint="default"/>
        <w:b/>
      </w:rPr>
    </w:lvl>
    <w:lvl w:ilvl="4">
      <w:start w:val="1"/>
      <w:numFmt w:val="decimal"/>
      <w:lvlText w:val="%1.%2.%3.%4.%5"/>
      <w:lvlJc w:val="left"/>
      <w:pPr>
        <w:ind w:left="2520" w:hanging="1080"/>
      </w:pPr>
      <w:rPr>
        <w:rFonts w:ascii="Arial" w:eastAsia="Times New Roman" w:hAnsi="Arial" w:cs="Arial" w:hint="default"/>
        <w:b/>
      </w:rPr>
    </w:lvl>
    <w:lvl w:ilvl="5">
      <w:start w:val="1"/>
      <w:numFmt w:val="decimal"/>
      <w:lvlText w:val="%1.%2.%3.%4.%5.%6"/>
      <w:lvlJc w:val="left"/>
      <w:pPr>
        <w:ind w:left="2880" w:hanging="1080"/>
      </w:pPr>
      <w:rPr>
        <w:rFonts w:ascii="Arial" w:eastAsia="Times New Roman" w:hAnsi="Arial" w:cs="Arial" w:hint="default"/>
        <w:b/>
      </w:rPr>
    </w:lvl>
    <w:lvl w:ilvl="6">
      <w:start w:val="1"/>
      <w:numFmt w:val="decimal"/>
      <w:lvlText w:val="%1.%2.%3.%4.%5.%6.%7"/>
      <w:lvlJc w:val="left"/>
      <w:pPr>
        <w:ind w:left="3240" w:hanging="1080"/>
      </w:pPr>
      <w:rPr>
        <w:rFonts w:ascii="Arial" w:eastAsia="Times New Roman" w:hAnsi="Arial" w:cs="Arial" w:hint="default"/>
        <w:b/>
      </w:rPr>
    </w:lvl>
    <w:lvl w:ilvl="7">
      <w:start w:val="1"/>
      <w:numFmt w:val="decimal"/>
      <w:lvlText w:val="%1.%2.%3.%4.%5.%6.%7.%8"/>
      <w:lvlJc w:val="left"/>
      <w:pPr>
        <w:ind w:left="3960" w:hanging="1440"/>
      </w:pPr>
      <w:rPr>
        <w:rFonts w:ascii="Arial" w:eastAsia="Times New Roman" w:hAnsi="Arial" w:cs="Arial" w:hint="default"/>
        <w:b/>
      </w:rPr>
    </w:lvl>
    <w:lvl w:ilvl="8">
      <w:start w:val="1"/>
      <w:numFmt w:val="decimal"/>
      <w:lvlText w:val="%1.%2.%3.%4.%5.%6.%7.%8.%9"/>
      <w:lvlJc w:val="left"/>
      <w:pPr>
        <w:ind w:left="4320" w:hanging="1440"/>
      </w:pPr>
      <w:rPr>
        <w:rFonts w:ascii="Arial" w:eastAsia="Times New Roman" w:hAnsi="Arial" w:cs="Arial" w:hint="default"/>
        <w:b/>
      </w:rPr>
    </w:lvl>
  </w:abstractNum>
  <w:abstractNum w:abstractNumId="12" w15:restartNumberingAfterBreak="0">
    <w:nsid w:val="6BEA502E"/>
    <w:multiLevelType w:val="hybridMultilevel"/>
    <w:tmpl w:val="46CE9F5C"/>
    <w:lvl w:ilvl="0" w:tplc="D3424458">
      <w:start w:val="12"/>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B14940"/>
    <w:multiLevelType w:val="hybridMultilevel"/>
    <w:tmpl w:val="9D565CC4"/>
    <w:lvl w:ilvl="0" w:tplc="0D6EA3C8">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4" w15:restartNumberingAfterBreak="0">
    <w:nsid w:val="7E57321C"/>
    <w:multiLevelType w:val="hybridMultilevel"/>
    <w:tmpl w:val="660A1FAC"/>
    <w:lvl w:ilvl="0" w:tplc="18909C30">
      <w:start w:val="12"/>
      <w:numFmt w:val="decimal"/>
      <w:lvlText w:val="%1"/>
      <w:lvlJc w:val="left"/>
      <w:pPr>
        <w:ind w:left="720" w:hanging="360"/>
      </w:pPr>
      <w:rPr>
        <w:rFonts w:ascii="Arial" w:eastAsia="Times New Roman"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062654">
    <w:abstractNumId w:val="0"/>
  </w:num>
  <w:num w:numId="2" w16cid:durableId="1817332779">
    <w:abstractNumId w:val="10"/>
  </w:num>
  <w:num w:numId="3" w16cid:durableId="1241990125">
    <w:abstractNumId w:val="13"/>
  </w:num>
  <w:num w:numId="4" w16cid:durableId="1990556473">
    <w:abstractNumId w:val="3"/>
  </w:num>
  <w:num w:numId="5" w16cid:durableId="602110850">
    <w:abstractNumId w:val="11"/>
  </w:num>
  <w:num w:numId="6" w16cid:durableId="2069720640">
    <w:abstractNumId w:val="9"/>
  </w:num>
  <w:num w:numId="7" w16cid:durableId="1191184076">
    <w:abstractNumId w:val="1"/>
  </w:num>
  <w:num w:numId="8" w16cid:durableId="706418630">
    <w:abstractNumId w:val="4"/>
  </w:num>
  <w:num w:numId="9" w16cid:durableId="478812836">
    <w:abstractNumId w:val="5"/>
  </w:num>
  <w:num w:numId="10" w16cid:durableId="1394355620">
    <w:abstractNumId w:val="6"/>
  </w:num>
  <w:num w:numId="11" w16cid:durableId="8335780">
    <w:abstractNumId w:val="2"/>
  </w:num>
  <w:num w:numId="12" w16cid:durableId="743994025">
    <w:abstractNumId w:val="14"/>
  </w:num>
  <w:num w:numId="13" w16cid:durableId="313140825">
    <w:abstractNumId w:val="12"/>
  </w:num>
  <w:num w:numId="14" w16cid:durableId="1119252489">
    <w:abstractNumId w:val="8"/>
  </w:num>
  <w:num w:numId="15" w16cid:durableId="1450784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51"/>
    <w:rsid w:val="0008658C"/>
    <w:rsid w:val="000A4B27"/>
    <w:rsid w:val="000B554B"/>
    <w:rsid w:val="00131750"/>
    <w:rsid w:val="00143B9A"/>
    <w:rsid w:val="001826F5"/>
    <w:rsid w:val="00194789"/>
    <w:rsid w:val="001C313D"/>
    <w:rsid w:val="001D6E5F"/>
    <w:rsid w:val="0021091E"/>
    <w:rsid w:val="00213A8B"/>
    <w:rsid w:val="00225C5D"/>
    <w:rsid w:val="00253B66"/>
    <w:rsid w:val="002558B1"/>
    <w:rsid w:val="002A5C69"/>
    <w:rsid w:val="002E09B8"/>
    <w:rsid w:val="002E2D8E"/>
    <w:rsid w:val="002F0385"/>
    <w:rsid w:val="003072BF"/>
    <w:rsid w:val="00314A6F"/>
    <w:rsid w:val="00387EB6"/>
    <w:rsid w:val="00396E89"/>
    <w:rsid w:val="003D5C2D"/>
    <w:rsid w:val="003F3EB8"/>
    <w:rsid w:val="0041558A"/>
    <w:rsid w:val="0043593A"/>
    <w:rsid w:val="00456DF3"/>
    <w:rsid w:val="004E60FE"/>
    <w:rsid w:val="004F0544"/>
    <w:rsid w:val="00557DED"/>
    <w:rsid w:val="00586364"/>
    <w:rsid w:val="00593AEB"/>
    <w:rsid w:val="00594847"/>
    <w:rsid w:val="005979F0"/>
    <w:rsid w:val="005A11DF"/>
    <w:rsid w:val="005A2D03"/>
    <w:rsid w:val="005A7611"/>
    <w:rsid w:val="005C0951"/>
    <w:rsid w:val="005F0F73"/>
    <w:rsid w:val="006610A5"/>
    <w:rsid w:val="00677EEE"/>
    <w:rsid w:val="00690C6E"/>
    <w:rsid w:val="006A6480"/>
    <w:rsid w:val="006E2FA3"/>
    <w:rsid w:val="006F6EC1"/>
    <w:rsid w:val="007154B4"/>
    <w:rsid w:val="00733189"/>
    <w:rsid w:val="00741A92"/>
    <w:rsid w:val="00794CF9"/>
    <w:rsid w:val="007B1F3D"/>
    <w:rsid w:val="007B490D"/>
    <w:rsid w:val="00871D3E"/>
    <w:rsid w:val="008753B2"/>
    <w:rsid w:val="008926E5"/>
    <w:rsid w:val="008B49F8"/>
    <w:rsid w:val="008B5533"/>
    <w:rsid w:val="008C5EF9"/>
    <w:rsid w:val="008E533C"/>
    <w:rsid w:val="008F0B39"/>
    <w:rsid w:val="008F479F"/>
    <w:rsid w:val="00916483"/>
    <w:rsid w:val="009618AE"/>
    <w:rsid w:val="009A2051"/>
    <w:rsid w:val="009D0822"/>
    <w:rsid w:val="009D3918"/>
    <w:rsid w:val="009E39BA"/>
    <w:rsid w:val="00A259B2"/>
    <w:rsid w:val="00A906EA"/>
    <w:rsid w:val="00AA5FA1"/>
    <w:rsid w:val="00AD0629"/>
    <w:rsid w:val="00AF6EB8"/>
    <w:rsid w:val="00B20F86"/>
    <w:rsid w:val="00B37C80"/>
    <w:rsid w:val="00B45DB3"/>
    <w:rsid w:val="00B632DE"/>
    <w:rsid w:val="00B665FC"/>
    <w:rsid w:val="00B935BE"/>
    <w:rsid w:val="00BA63BE"/>
    <w:rsid w:val="00C44F04"/>
    <w:rsid w:val="00C45A1F"/>
    <w:rsid w:val="00C957B2"/>
    <w:rsid w:val="00CB5D8A"/>
    <w:rsid w:val="00CF6A4B"/>
    <w:rsid w:val="00D01684"/>
    <w:rsid w:val="00D55D0B"/>
    <w:rsid w:val="00D6048C"/>
    <w:rsid w:val="00D7785F"/>
    <w:rsid w:val="00D92AA4"/>
    <w:rsid w:val="00DA3AB0"/>
    <w:rsid w:val="00DB1D0D"/>
    <w:rsid w:val="00E01FEF"/>
    <w:rsid w:val="00E26758"/>
    <w:rsid w:val="00E30333"/>
    <w:rsid w:val="00E5448E"/>
    <w:rsid w:val="00E91B37"/>
    <w:rsid w:val="00EC4C03"/>
    <w:rsid w:val="00ED4C50"/>
    <w:rsid w:val="00EF0FA2"/>
    <w:rsid w:val="00F240C9"/>
    <w:rsid w:val="00FA1068"/>
    <w:rsid w:val="00FB062D"/>
    <w:rsid w:val="00FC7F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91E2"/>
  <w15:docId w15:val="{52E1DDC3-FE74-4829-92B4-B9BA87F1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Heading"/>
    <w:next w:val="BodyText"/>
    <w:qFormat/>
    <w:pPr>
      <w:numPr>
        <w:numId w:val="1"/>
      </w:numPr>
      <w:outlineLvl w:val="0"/>
    </w:pPr>
    <w:rPr>
      <w:rFonts w:ascii="Liberation Serif" w:eastAsia="Segoe UI" w:hAnsi="Liberation Serif" w:cs="Tahoma"/>
      <w:b/>
      <w:bCs/>
      <w:sz w:val="48"/>
      <w:szCs w:val="48"/>
    </w:rPr>
  </w:style>
  <w:style w:type="paragraph" w:styleId="Heading2">
    <w:name w:val="heading 2"/>
    <w:basedOn w:val="Heading"/>
    <w:next w:val="BodyText"/>
    <w:qFormat/>
    <w:pPr>
      <w:numPr>
        <w:ilvl w:val="1"/>
        <w:numId w:val="1"/>
      </w:numPr>
      <w:spacing w:before="200"/>
      <w:outlineLvl w:val="1"/>
    </w:pPr>
    <w:rPr>
      <w:rFonts w:ascii="Liberation Serif" w:eastAsia="Segoe UI" w:hAnsi="Liberation Serif" w:cs="Tahoma"/>
      <w:b/>
      <w:bCs/>
      <w:sz w:val="36"/>
      <w:szCs w:val="36"/>
    </w:rPr>
  </w:style>
  <w:style w:type="paragraph" w:styleId="Heading3">
    <w:name w:val="heading 3"/>
    <w:basedOn w:val="Heading"/>
    <w:next w:val="BodyText"/>
    <w:qFormat/>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HeaderChar">
    <w:name w:val="Header Char"/>
    <w:basedOn w:val="DefaultParagraphFont"/>
    <w:qFormat/>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Tahoma" w:hAnsi="Tahoma" w:cs="Tahoma"/>
      <w:sz w:val="16"/>
      <w:szCs w:val="16"/>
    </w:rPr>
  </w:style>
  <w:style w:type="character" w:customStyle="1" w:styleId="BodyText3Char">
    <w:name w:val="Body Text 3 Char"/>
    <w:basedOn w:val="DefaultParagraphFont"/>
    <w:qFormat/>
    <w:rPr>
      <w:rFonts w:ascii="Times New Roman" w:eastAsia="Times New Roman" w:hAnsi="Times New Roman" w:cs="Times New Roman"/>
      <w:b/>
      <w:bCs/>
      <w:sz w:val="24"/>
      <w:szCs w:val="24"/>
    </w:rPr>
  </w:style>
  <w:style w:type="character" w:styleId="Strong">
    <w:name w:val="Strong"/>
    <w:uiPriority w:val="22"/>
    <w:qFormat/>
    <w:rPr>
      <w:b/>
      <w:bCs/>
    </w:rPr>
  </w:style>
  <w:style w:type="character" w:customStyle="1" w:styleId="casenumber">
    <w:name w:val="casenumber"/>
    <w:basedOn w:val="DefaultParagraphFont"/>
    <w:qFormat/>
  </w:style>
  <w:style w:type="character" w:customStyle="1" w:styleId="divider1">
    <w:name w:val="divider1"/>
    <w:basedOn w:val="DefaultParagraphFont"/>
    <w:qFormat/>
  </w:style>
  <w:style w:type="character" w:customStyle="1" w:styleId="description">
    <w:name w:val="description"/>
    <w:basedOn w:val="DefaultParagraphFont"/>
    <w:qFormat/>
  </w:style>
  <w:style w:type="character" w:customStyle="1" w:styleId="address">
    <w:name w:val="address"/>
    <w:basedOn w:val="DefaultParagraphFont"/>
    <w:qFormat/>
  </w:style>
  <w:style w:type="character" w:customStyle="1" w:styleId="divider2">
    <w:name w:val="divider2"/>
    <w:basedOn w:val="DefaultParagraphFont"/>
    <w:qFormat/>
  </w:style>
  <w:style w:type="character" w:customStyle="1" w:styleId="StrongEmphasis">
    <w:name w:val="Strong Emphasis"/>
    <w:qFormat/>
    <w:rPr>
      <w:b/>
      <w:bCs/>
    </w:rPr>
  </w:style>
  <w:style w:type="character" w:styleId="FollowedHyperlink">
    <w:name w:val="FollowedHyperlink"/>
    <w:rPr>
      <w:color w:val="800000"/>
      <w:u w:val="single"/>
    </w:rPr>
  </w:style>
  <w:style w:type="character" w:customStyle="1" w:styleId="highlight-yellow">
    <w:name w:val="highlight-yellow"/>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NoSpacing">
    <w:name w:val="No Spacing"/>
    <w:qFormat/>
  </w:style>
  <w:style w:type="paragraph" w:styleId="NormalWeb">
    <w:name w:val="Normal (Web)"/>
    <w:basedOn w:val="Normal"/>
    <w:qFormat/>
    <w:rPr>
      <w:rFonts w:ascii="Times New Roman" w:hAnsi="Times New Roman" w:cs="Times New Roman"/>
      <w:sz w:val="24"/>
      <w:szCs w:val="24"/>
    </w:rPr>
  </w:style>
  <w:style w:type="paragraph" w:styleId="BodyText3">
    <w:name w:val="Body Text 3"/>
    <w:basedOn w:val="Normal"/>
    <w:qFormat/>
    <w:pPr>
      <w:spacing w:after="0" w:line="240" w:lineRule="auto"/>
    </w:pPr>
    <w:rPr>
      <w:rFonts w:ascii="Times New Roman" w:eastAsia="Times New Roman" w:hAnsi="Times New Roman" w:cs="Times New Roman"/>
      <w:b/>
      <w:bCs/>
      <w:sz w:val="24"/>
      <w:szCs w:val="24"/>
    </w:rPr>
  </w:style>
  <w:style w:type="paragraph" w:customStyle="1" w:styleId="Body">
    <w:name w:val="Body"/>
    <w:qFormat/>
    <w:pPr>
      <w:spacing w:after="200" w:line="276" w:lineRule="auto"/>
    </w:pPr>
    <w:rPr>
      <w:rFonts w:ascii="Times New Roman" w:eastAsia="Arial Unicode MS" w:hAnsi="Times New Roman" w:cs="Arial Unicode MS"/>
      <w:color w:val="000000"/>
      <w:kern w:val="2"/>
      <w:sz w:val="24"/>
      <w:szCs w:val="24"/>
      <w:lang w:val="de-D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1C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0824">
      <w:bodyDiv w:val="1"/>
      <w:marLeft w:val="0"/>
      <w:marRight w:val="0"/>
      <w:marTop w:val="0"/>
      <w:marBottom w:val="0"/>
      <w:divBdr>
        <w:top w:val="none" w:sz="0" w:space="0" w:color="auto"/>
        <w:left w:val="none" w:sz="0" w:space="0" w:color="auto"/>
        <w:bottom w:val="none" w:sz="0" w:space="0" w:color="auto"/>
        <w:right w:val="none" w:sz="0" w:space="0" w:color="auto"/>
      </w:divBdr>
    </w:div>
    <w:div w:id="172115500">
      <w:bodyDiv w:val="1"/>
      <w:marLeft w:val="0"/>
      <w:marRight w:val="0"/>
      <w:marTop w:val="0"/>
      <w:marBottom w:val="0"/>
      <w:divBdr>
        <w:top w:val="none" w:sz="0" w:space="0" w:color="auto"/>
        <w:left w:val="none" w:sz="0" w:space="0" w:color="auto"/>
        <w:bottom w:val="none" w:sz="0" w:space="0" w:color="auto"/>
        <w:right w:val="none" w:sz="0" w:space="0" w:color="auto"/>
      </w:divBdr>
    </w:div>
    <w:div w:id="244461190">
      <w:bodyDiv w:val="1"/>
      <w:marLeft w:val="0"/>
      <w:marRight w:val="0"/>
      <w:marTop w:val="0"/>
      <w:marBottom w:val="0"/>
      <w:divBdr>
        <w:top w:val="none" w:sz="0" w:space="0" w:color="auto"/>
        <w:left w:val="none" w:sz="0" w:space="0" w:color="auto"/>
        <w:bottom w:val="none" w:sz="0" w:space="0" w:color="auto"/>
        <w:right w:val="none" w:sz="0" w:space="0" w:color="auto"/>
      </w:divBdr>
    </w:div>
    <w:div w:id="435059533">
      <w:bodyDiv w:val="1"/>
      <w:marLeft w:val="0"/>
      <w:marRight w:val="0"/>
      <w:marTop w:val="0"/>
      <w:marBottom w:val="0"/>
      <w:divBdr>
        <w:top w:val="none" w:sz="0" w:space="0" w:color="auto"/>
        <w:left w:val="none" w:sz="0" w:space="0" w:color="auto"/>
        <w:bottom w:val="none" w:sz="0" w:space="0" w:color="auto"/>
        <w:right w:val="none" w:sz="0" w:space="0" w:color="auto"/>
      </w:divBdr>
    </w:div>
    <w:div w:id="77066870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222596736">
      <w:bodyDiv w:val="1"/>
      <w:marLeft w:val="0"/>
      <w:marRight w:val="0"/>
      <w:marTop w:val="0"/>
      <w:marBottom w:val="0"/>
      <w:divBdr>
        <w:top w:val="none" w:sz="0" w:space="0" w:color="auto"/>
        <w:left w:val="none" w:sz="0" w:space="0" w:color="auto"/>
        <w:bottom w:val="none" w:sz="0" w:space="0" w:color="auto"/>
        <w:right w:val="none" w:sz="0" w:space="0" w:color="auto"/>
      </w:divBdr>
    </w:div>
    <w:div w:id="1310867321">
      <w:bodyDiv w:val="1"/>
      <w:marLeft w:val="0"/>
      <w:marRight w:val="0"/>
      <w:marTop w:val="0"/>
      <w:marBottom w:val="0"/>
      <w:divBdr>
        <w:top w:val="none" w:sz="0" w:space="0" w:color="auto"/>
        <w:left w:val="none" w:sz="0" w:space="0" w:color="auto"/>
        <w:bottom w:val="none" w:sz="0" w:space="0" w:color="auto"/>
        <w:right w:val="none" w:sz="0" w:space="0" w:color="auto"/>
      </w:divBdr>
    </w:div>
    <w:div w:id="147718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pitcombepc.org.uk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dc:creator>
  <dc:description/>
  <cp:lastModifiedBy>Parish Clerk</cp:lastModifiedBy>
  <cp:revision>17</cp:revision>
  <cp:lastPrinted>2026-01-15T12:55:00Z</cp:lastPrinted>
  <dcterms:created xsi:type="dcterms:W3CDTF">2026-02-04T22:37:00Z</dcterms:created>
  <dcterms:modified xsi:type="dcterms:W3CDTF">2026-03-05T09:12:00Z</dcterms:modified>
  <dc:language>en-GB</dc:language>
</cp:coreProperties>
</file>